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C2" w:rsidRPr="002438CA" w:rsidRDefault="002438CA" w:rsidP="00243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8CA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2438CA" w:rsidRPr="002438CA" w:rsidRDefault="002438CA" w:rsidP="00243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8CA">
        <w:rPr>
          <w:rFonts w:ascii="Times New Roman" w:hAnsi="Times New Roman" w:cs="Times New Roman"/>
          <w:sz w:val="24"/>
          <w:szCs w:val="24"/>
        </w:rPr>
        <w:t>по защите прав потребителей</w:t>
      </w:r>
    </w:p>
    <w:p w:rsidR="002438CA" w:rsidRPr="002438CA" w:rsidRDefault="002438CA" w:rsidP="00243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8CA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2438CA" w:rsidRPr="002438CA" w:rsidRDefault="002438CA" w:rsidP="00243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8CA">
        <w:rPr>
          <w:rFonts w:ascii="Times New Roman" w:hAnsi="Times New Roman" w:cs="Times New Roman"/>
          <w:sz w:val="24"/>
          <w:szCs w:val="24"/>
        </w:rPr>
        <w:t>на 202</w:t>
      </w:r>
      <w:r w:rsidR="004744F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438C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675"/>
        <w:gridCol w:w="5245"/>
        <w:gridCol w:w="1299"/>
        <w:gridCol w:w="2517"/>
      </w:tblGrid>
      <w:tr w:rsidR="002438CA" w:rsidRPr="002438CA" w:rsidTr="002438CA">
        <w:tc>
          <w:tcPr>
            <w:tcW w:w="675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99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17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2438CA" w:rsidRPr="002438CA" w:rsidTr="002438CA">
        <w:tc>
          <w:tcPr>
            <w:tcW w:w="675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информационных и консультационных услуг субъектам малого и среднего предпринимательства</w:t>
            </w:r>
          </w:p>
        </w:tc>
        <w:tc>
          <w:tcPr>
            <w:tcW w:w="1299" w:type="dxa"/>
            <w:vMerge w:val="restart"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 w:val="restart"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Финтисова</w:t>
            </w:r>
            <w:proofErr w:type="spellEnd"/>
            <w:r w:rsidR="009D1C34">
              <w:rPr>
                <w:rFonts w:ascii="Times New Roman" w:hAnsi="Times New Roman" w:cs="Times New Roman"/>
                <w:sz w:val="24"/>
                <w:szCs w:val="24"/>
              </w:rPr>
              <w:t xml:space="preserve"> Т.В., старший инспектор ИКЦ; Т</w:t>
            </w: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Управления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 по Алтайскому краю в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Завьяловском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Баевском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, Мамонтовском,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Родинском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 и Романовском районах</w:t>
            </w:r>
          </w:p>
        </w:tc>
      </w:tr>
      <w:tr w:rsidR="002438CA" w:rsidRPr="002438CA" w:rsidTr="002438CA">
        <w:tc>
          <w:tcPr>
            <w:tcW w:w="675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МО Мамонтовский район Алтайского края в сфере защиты прав потребителей в соответствии с полномочиями, установленными законодательством Российской Федерации</w:t>
            </w:r>
          </w:p>
        </w:tc>
        <w:tc>
          <w:tcPr>
            <w:tcW w:w="1299" w:type="dxa"/>
            <w:vMerge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CA" w:rsidRPr="002438CA" w:rsidTr="002438CA">
        <w:tc>
          <w:tcPr>
            <w:tcW w:w="675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методических материалов, памяток, брошюр, плакатов, учебных пособий и иной печатной продукции по вопросам защиты прав потребителей</w:t>
            </w:r>
          </w:p>
        </w:tc>
        <w:tc>
          <w:tcPr>
            <w:tcW w:w="1299" w:type="dxa"/>
            <w:vMerge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8CA" w:rsidRPr="002438CA" w:rsidTr="002438CA">
        <w:tc>
          <w:tcPr>
            <w:tcW w:w="675" w:type="dxa"/>
          </w:tcPr>
          <w:p w:rsidR="002438CA" w:rsidRPr="002438CA" w:rsidRDefault="002438CA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 и семинаров по теме защиты прав потребителей</w:t>
            </w:r>
          </w:p>
        </w:tc>
        <w:tc>
          <w:tcPr>
            <w:tcW w:w="1299" w:type="dxa"/>
            <w:vMerge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2438CA" w:rsidRPr="002438CA" w:rsidRDefault="002438CA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34" w:rsidRPr="002438CA" w:rsidTr="002438CA">
        <w:tc>
          <w:tcPr>
            <w:tcW w:w="675" w:type="dxa"/>
          </w:tcPr>
          <w:p w:rsidR="009D1C34" w:rsidRPr="002438CA" w:rsidRDefault="009D1C34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информации в разделе «Предпринимателям» на официальном сайте Администрации района</w:t>
            </w:r>
          </w:p>
        </w:tc>
        <w:tc>
          <w:tcPr>
            <w:tcW w:w="1299" w:type="dxa"/>
            <w:vMerge w:val="restart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 w:val="restart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Финтисова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 Т.В., старший инспектор ИКЦ</w:t>
            </w:r>
          </w:p>
        </w:tc>
      </w:tr>
      <w:tr w:rsidR="009D1C34" w:rsidRPr="002438CA" w:rsidTr="002438CA">
        <w:tc>
          <w:tcPr>
            <w:tcW w:w="675" w:type="dxa"/>
          </w:tcPr>
          <w:p w:rsidR="009D1C34" w:rsidRPr="002438CA" w:rsidRDefault="009D1C34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информационно-справочного стенда по данной теме</w:t>
            </w:r>
          </w:p>
        </w:tc>
        <w:tc>
          <w:tcPr>
            <w:tcW w:w="1299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34" w:rsidRPr="002438CA" w:rsidTr="002438CA">
        <w:tc>
          <w:tcPr>
            <w:tcW w:w="675" w:type="dxa"/>
          </w:tcPr>
          <w:p w:rsidR="009D1C34" w:rsidRPr="002438CA" w:rsidRDefault="009D1C34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на регулярной основе с краевыми структурами</w:t>
            </w:r>
          </w:p>
        </w:tc>
        <w:tc>
          <w:tcPr>
            <w:tcW w:w="1299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34" w:rsidRPr="002438CA" w:rsidTr="002438CA">
        <w:tc>
          <w:tcPr>
            <w:tcW w:w="675" w:type="dxa"/>
          </w:tcPr>
          <w:p w:rsidR="009D1C34" w:rsidRPr="002438CA" w:rsidRDefault="009D1C34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контролирующими структурами для решения вопросов м подготовки ответов на обращения</w:t>
            </w:r>
          </w:p>
        </w:tc>
        <w:tc>
          <w:tcPr>
            <w:tcW w:w="1299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34" w:rsidRPr="002438CA" w:rsidTr="002438CA">
        <w:tc>
          <w:tcPr>
            <w:tcW w:w="675" w:type="dxa"/>
          </w:tcPr>
          <w:p w:rsidR="009D1C34" w:rsidRPr="002438CA" w:rsidRDefault="009D1C34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9D1C34" w:rsidRPr="002438CA" w:rsidRDefault="009D1C34" w:rsidP="009D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Общественного совета по развитию предпринимательства при главе района, семинары с приглашением специалистов Т</w:t>
            </w: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отдел Управления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 по Алтайскому краю в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Завьяловском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Баевском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, Мамонтовском, </w:t>
            </w: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Родинском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 и Романовском районах</w:t>
            </w:r>
          </w:p>
        </w:tc>
        <w:tc>
          <w:tcPr>
            <w:tcW w:w="1299" w:type="dxa"/>
            <w:vMerge w:val="restart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vMerge w:val="restart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Финтисова</w:t>
            </w:r>
            <w:proofErr w:type="spellEnd"/>
            <w:r w:rsidRPr="002438CA">
              <w:rPr>
                <w:rFonts w:ascii="Times New Roman" w:hAnsi="Times New Roman" w:cs="Times New Roman"/>
                <w:sz w:val="24"/>
                <w:szCs w:val="24"/>
              </w:rPr>
              <w:t xml:space="preserve"> Т.В., старший инспектор ИКЦ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Зайцев В.А., председатель Общественного совета по развитию предпринимательства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="00EB1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9D1C34" w:rsidRPr="002438CA" w:rsidTr="002438CA">
        <w:tc>
          <w:tcPr>
            <w:tcW w:w="675" w:type="dxa"/>
          </w:tcPr>
          <w:p w:rsidR="009D1C34" w:rsidRPr="002438CA" w:rsidRDefault="009D1C34" w:rsidP="0024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8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Общественным советом по развитию предпринимательства при главе района</w:t>
            </w:r>
          </w:p>
        </w:tc>
        <w:tc>
          <w:tcPr>
            <w:tcW w:w="1299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9D1C34" w:rsidRPr="002438CA" w:rsidRDefault="009D1C34" w:rsidP="0024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8CA" w:rsidRPr="002438CA" w:rsidRDefault="002438CA" w:rsidP="00243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438CA" w:rsidRPr="0024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CA"/>
    <w:rsid w:val="002438CA"/>
    <w:rsid w:val="004744F0"/>
    <w:rsid w:val="004D7C91"/>
    <w:rsid w:val="007D4005"/>
    <w:rsid w:val="009D1C34"/>
    <w:rsid w:val="00B46AC2"/>
    <w:rsid w:val="00E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2023-03-10T03:14:00Z</dcterms:created>
  <dcterms:modified xsi:type="dcterms:W3CDTF">2025-12-16T02:47:00Z</dcterms:modified>
</cp:coreProperties>
</file>