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C2" w:rsidRPr="002438CA" w:rsidRDefault="002438CA" w:rsidP="00243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38CA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2438CA" w:rsidRPr="002438CA" w:rsidRDefault="002438CA" w:rsidP="00243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38CA">
        <w:rPr>
          <w:rFonts w:ascii="Times New Roman" w:hAnsi="Times New Roman" w:cs="Times New Roman"/>
          <w:sz w:val="24"/>
          <w:szCs w:val="24"/>
        </w:rPr>
        <w:t>по защите прав потребителей</w:t>
      </w:r>
    </w:p>
    <w:p w:rsidR="002438CA" w:rsidRPr="002438CA" w:rsidRDefault="002438CA" w:rsidP="00243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38CA">
        <w:rPr>
          <w:rFonts w:ascii="Times New Roman" w:hAnsi="Times New Roman" w:cs="Times New Roman"/>
          <w:sz w:val="24"/>
          <w:szCs w:val="24"/>
        </w:rPr>
        <w:t>Администрации района</w:t>
      </w:r>
    </w:p>
    <w:p w:rsidR="002438CA" w:rsidRPr="002438CA" w:rsidRDefault="002438CA" w:rsidP="00243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38CA">
        <w:rPr>
          <w:rFonts w:ascii="Times New Roman" w:hAnsi="Times New Roman" w:cs="Times New Roman"/>
          <w:sz w:val="24"/>
          <w:szCs w:val="24"/>
        </w:rPr>
        <w:t>на 2023 год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675"/>
        <w:gridCol w:w="5245"/>
        <w:gridCol w:w="1299"/>
        <w:gridCol w:w="2517"/>
      </w:tblGrid>
      <w:tr w:rsidR="002438CA" w:rsidRPr="002438CA" w:rsidTr="002438CA">
        <w:tc>
          <w:tcPr>
            <w:tcW w:w="675" w:type="dxa"/>
          </w:tcPr>
          <w:p w:rsidR="002438CA" w:rsidRPr="002438CA" w:rsidRDefault="002438CA" w:rsidP="0024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C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2438CA" w:rsidRPr="002438CA" w:rsidRDefault="002438CA" w:rsidP="0024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C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99" w:type="dxa"/>
          </w:tcPr>
          <w:p w:rsidR="002438CA" w:rsidRPr="002438CA" w:rsidRDefault="002438CA" w:rsidP="0024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C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17" w:type="dxa"/>
          </w:tcPr>
          <w:p w:rsidR="002438CA" w:rsidRPr="002438CA" w:rsidRDefault="002438CA" w:rsidP="0024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CA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2438CA" w:rsidRPr="002438CA" w:rsidTr="002438CA">
        <w:tc>
          <w:tcPr>
            <w:tcW w:w="675" w:type="dxa"/>
          </w:tcPr>
          <w:p w:rsidR="002438CA" w:rsidRPr="002438CA" w:rsidRDefault="002438CA" w:rsidP="0024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2438CA" w:rsidRPr="002438CA" w:rsidRDefault="002438CA" w:rsidP="0024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C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информационных и консультационных услуг субъектам малого и среднего предпринимательства</w:t>
            </w:r>
          </w:p>
        </w:tc>
        <w:tc>
          <w:tcPr>
            <w:tcW w:w="1299" w:type="dxa"/>
            <w:vMerge w:val="restart"/>
          </w:tcPr>
          <w:p w:rsidR="002438CA" w:rsidRPr="002438CA" w:rsidRDefault="002438CA" w:rsidP="0024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  <w:vMerge w:val="restart"/>
          </w:tcPr>
          <w:p w:rsidR="002438CA" w:rsidRPr="002438CA" w:rsidRDefault="002438CA" w:rsidP="0024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8CA">
              <w:rPr>
                <w:rFonts w:ascii="Times New Roman" w:hAnsi="Times New Roman" w:cs="Times New Roman"/>
                <w:sz w:val="24"/>
                <w:szCs w:val="24"/>
              </w:rPr>
              <w:t>Финтисова</w:t>
            </w:r>
            <w:proofErr w:type="spellEnd"/>
            <w:r w:rsidR="009D1C34">
              <w:rPr>
                <w:rFonts w:ascii="Times New Roman" w:hAnsi="Times New Roman" w:cs="Times New Roman"/>
                <w:sz w:val="24"/>
                <w:szCs w:val="24"/>
              </w:rPr>
              <w:t xml:space="preserve"> Т.В., старший инспектор ИКЦ; Т</w:t>
            </w:r>
            <w:r w:rsidRPr="002438CA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ерриториальный отдел Управления </w:t>
            </w:r>
            <w:proofErr w:type="spellStart"/>
            <w:r w:rsidRPr="002438CA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2438CA">
              <w:rPr>
                <w:rFonts w:ascii="Times New Roman" w:hAnsi="Times New Roman" w:cs="Times New Roman"/>
                <w:sz w:val="24"/>
                <w:szCs w:val="24"/>
              </w:rPr>
              <w:t xml:space="preserve"> по Алтайскому краю в </w:t>
            </w:r>
            <w:proofErr w:type="spellStart"/>
            <w:r w:rsidRPr="002438CA">
              <w:rPr>
                <w:rFonts w:ascii="Times New Roman" w:hAnsi="Times New Roman" w:cs="Times New Roman"/>
                <w:sz w:val="24"/>
                <w:szCs w:val="24"/>
              </w:rPr>
              <w:t>Завьяловском</w:t>
            </w:r>
            <w:proofErr w:type="spellEnd"/>
            <w:r w:rsidRPr="002438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38CA">
              <w:rPr>
                <w:rFonts w:ascii="Times New Roman" w:hAnsi="Times New Roman" w:cs="Times New Roman"/>
                <w:sz w:val="24"/>
                <w:szCs w:val="24"/>
              </w:rPr>
              <w:t>Баевском</w:t>
            </w:r>
            <w:proofErr w:type="spellEnd"/>
            <w:r w:rsidRPr="002438CA">
              <w:rPr>
                <w:rFonts w:ascii="Times New Roman" w:hAnsi="Times New Roman" w:cs="Times New Roman"/>
                <w:sz w:val="24"/>
                <w:szCs w:val="24"/>
              </w:rPr>
              <w:t xml:space="preserve">, Мамонтовском, </w:t>
            </w:r>
            <w:proofErr w:type="spellStart"/>
            <w:r w:rsidRPr="002438CA">
              <w:rPr>
                <w:rFonts w:ascii="Times New Roman" w:hAnsi="Times New Roman" w:cs="Times New Roman"/>
                <w:sz w:val="24"/>
                <w:szCs w:val="24"/>
              </w:rPr>
              <w:t>Родинском</w:t>
            </w:r>
            <w:proofErr w:type="spellEnd"/>
            <w:r w:rsidRPr="002438CA">
              <w:rPr>
                <w:rFonts w:ascii="Times New Roman" w:hAnsi="Times New Roman" w:cs="Times New Roman"/>
                <w:sz w:val="24"/>
                <w:szCs w:val="24"/>
              </w:rPr>
              <w:t xml:space="preserve"> и Романовском районах</w:t>
            </w:r>
          </w:p>
        </w:tc>
      </w:tr>
      <w:tr w:rsidR="002438CA" w:rsidRPr="002438CA" w:rsidTr="002438CA">
        <w:tc>
          <w:tcPr>
            <w:tcW w:w="675" w:type="dxa"/>
          </w:tcPr>
          <w:p w:rsidR="002438CA" w:rsidRPr="002438CA" w:rsidRDefault="002438CA" w:rsidP="0024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2438CA" w:rsidRPr="002438CA" w:rsidRDefault="002438CA" w:rsidP="0024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МО Мамонтовский район Алтайского края в сфере защиты прав потребителей в соответствии с полномочиями, установленными законодательством Российской Федерации</w:t>
            </w:r>
          </w:p>
        </w:tc>
        <w:tc>
          <w:tcPr>
            <w:tcW w:w="1299" w:type="dxa"/>
            <w:vMerge/>
          </w:tcPr>
          <w:p w:rsidR="002438CA" w:rsidRPr="002438CA" w:rsidRDefault="002438CA" w:rsidP="0024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2438CA" w:rsidRPr="002438CA" w:rsidRDefault="002438CA" w:rsidP="0024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CA" w:rsidRPr="002438CA" w:rsidTr="002438CA">
        <w:tc>
          <w:tcPr>
            <w:tcW w:w="675" w:type="dxa"/>
          </w:tcPr>
          <w:p w:rsidR="002438CA" w:rsidRPr="002438CA" w:rsidRDefault="002438CA" w:rsidP="0024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2438CA" w:rsidRPr="002438CA" w:rsidRDefault="002438CA" w:rsidP="0024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методических материалов, памяток, брошюр, плакатов, учебных пособий и иной печатной продукции по вопросам защиты прав потребителей</w:t>
            </w:r>
          </w:p>
        </w:tc>
        <w:tc>
          <w:tcPr>
            <w:tcW w:w="1299" w:type="dxa"/>
            <w:vMerge/>
          </w:tcPr>
          <w:p w:rsidR="002438CA" w:rsidRPr="002438CA" w:rsidRDefault="002438CA" w:rsidP="0024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2438CA" w:rsidRPr="002438CA" w:rsidRDefault="002438CA" w:rsidP="0024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CA" w:rsidRPr="002438CA" w:rsidTr="002438CA">
        <w:tc>
          <w:tcPr>
            <w:tcW w:w="675" w:type="dxa"/>
          </w:tcPr>
          <w:p w:rsidR="002438CA" w:rsidRPr="002438CA" w:rsidRDefault="002438CA" w:rsidP="0024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2438CA" w:rsidRPr="002438CA" w:rsidRDefault="002438CA" w:rsidP="0024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лекций и семинаров по теме защиты прав потребителей</w:t>
            </w:r>
          </w:p>
        </w:tc>
        <w:tc>
          <w:tcPr>
            <w:tcW w:w="1299" w:type="dxa"/>
            <w:vMerge/>
          </w:tcPr>
          <w:p w:rsidR="002438CA" w:rsidRPr="002438CA" w:rsidRDefault="002438CA" w:rsidP="0024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2438CA" w:rsidRPr="002438CA" w:rsidRDefault="002438CA" w:rsidP="0024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34" w:rsidRPr="002438CA" w:rsidTr="002438CA">
        <w:tc>
          <w:tcPr>
            <w:tcW w:w="675" w:type="dxa"/>
          </w:tcPr>
          <w:p w:rsidR="009D1C34" w:rsidRPr="002438CA" w:rsidRDefault="009D1C34" w:rsidP="0024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9D1C34" w:rsidRPr="002438CA" w:rsidRDefault="009D1C34" w:rsidP="0024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 обновление информации в разделе «Предпринимателям» на официальном сайте Администрации района</w:t>
            </w:r>
          </w:p>
        </w:tc>
        <w:tc>
          <w:tcPr>
            <w:tcW w:w="1299" w:type="dxa"/>
            <w:vMerge w:val="restart"/>
          </w:tcPr>
          <w:p w:rsidR="009D1C34" w:rsidRPr="002438CA" w:rsidRDefault="009D1C34" w:rsidP="0024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  <w:vMerge w:val="restart"/>
          </w:tcPr>
          <w:p w:rsidR="009D1C34" w:rsidRPr="002438CA" w:rsidRDefault="009D1C34" w:rsidP="0024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8CA">
              <w:rPr>
                <w:rFonts w:ascii="Times New Roman" w:hAnsi="Times New Roman" w:cs="Times New Roman"/>
                <w:sz w:val="24"/>
                <w:szCs w:val="24"/>
              </w:rPr>
              <w:t>Финтисова</w:t>
            </w:r>
            <w:proofErr w:type="spellEnd"/>
            <w:r w:rsidRPr="002438CA">
              <w:rPr>
                <w:rFonts w:ascii="Times New Roman" w:hAnsi="Times New Roman" w:cs="Times New Roman"/>
                <w:sz w:val="24"/>
                <w:szCs w:val="24"/>
              </w:rPr>
              <w:t xml:space="preserve"> Т.В., старший инспектор ИКЦ</w:t>
            </w:r>
          </w:p>
        </w:tc>
      </w:tr>
      <w:tr w:rsidR="009D1C34" w:rsidRPr="002438CA" w:rsidTr="002438CA">
        <w:tc>
          <w:tcPr>
            <w:tcW w:w="675" w:type="dxa"/>
          </w:tcPr>
          <w:p w:rsidR="009D1C34" w:rsidRPr="002438CA" w:rsidRDefault="009D1C34" w:rsidP="0024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9D1C34" w:rsidRPr="002438CA" w:rsidRDefault="009D1C34" w:rsidP="0024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информационно-справочного стенда по данной теме</w:t>
            </w:r>
          </w:p>
        </w:tc>
        <w:tc>
          <w:tcPr>
            <w:tcW w:w="1299" w:type="dxa"/>
            <w:vMerge/>
          </w:tcPr>
          <w:p w:rsidR="009D1C34" w:rsidRPr="002438CA" w:rsidRDefault="009D1C34" w:rsidP="0024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D1C34" w:rsidRPr="002438CA" w:rsidRDefault="009D1C34" w:rsidP="0024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34" w:rsidRPr="002438CA" w:rsidTr="002438CA">
        <w:tc>
          <w:tcPr>
            <w:tcW w:w="675" w:type="dxa"/>
          </w:tcPr>
          <w:p w:rsidR="009D1C34" w:rsidRPr="002438CA" w:rsidRDefault="009D1C34" w:rsidP="0024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9D1C34" w:rsidRPr="002438CA" w:rsidRDefault="009D1C34" w:rsidP="0024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на регулярной основе с краевыми структурами</w:t>
            </w:r>
          </w:p>
        </w:tc>
        <w:tc>
          <w:tcPr>
            <w:tcW w:w="1299" w:type="dxa"/>
            <w:vMerge/>
          </w:tcPr>
          <w:p w:rsidR="009D1C34" w:rsidRPr="002438CA" w:rsidRDefault="009D1C34" w:rsidP="0024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D1C34" w:rsidRPr="002438CA" w:rsidRDefault="009D1C34" w:rsidP="0024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34" w:rsidRPr="002438CA" w:rsidTr="002438CA">
        <w:tc>
          <w:tcPr>
            <w:tcW w:w="675" w:type="dxa"/>
          </w:tcPr>
          <w:p w:rsidR="009D1C34" w:rsidRPr="002438CA" w:rsidRDefault="009D1C34" w:rsidP="0024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C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9D1C34" w:rsidRPr="002438CA" w:rsidRDefault="009D1C34" w:rsidP="0024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контролирующими структурами для решения вопросов м подготовки ответов на обращения</w:t>
            </w:r>
          </w:p>
        </w:tc>
        <w:tc>
          <w:tcPr>
            <w:tcW w:w="1299" w:type="dxa"/>
            <w:vMerge/>
          </w:tcPr>
          <w:p w:rsidR="009D1C34" w:rsidRPr="002438CA" w:rsidRDefault="009D1C34" w:rsidP="0024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D1C34" w:rsidRPr="002438CA" w:rsidRDefault="009D1C34" w:rsidP="0024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34" w:rsidRPr="002438CA" w:rsidTr="002438CA">
        <w:tc>
          <w:tcPr>
            <w:tcW w:w="675" w:type="dxa"/>
          </w:tcPr>
          <w:p w:rsidR="009D1C34" w:rsidRPr="002438CA" w:rsidRDefault="009D1C34" w:rsidP="0024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C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9D1C34" w:rsidRPr="002438CA" w:rsidRDefault="009D1C34" w:rsidP="009D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рабочей группы Общественного совета по развитию предпринимательства при главе района, семинары с приглашением специалистов Т</w:t>
            </w:r>
            <w:r w:rsidRPr="002438CA">
              <w:rPr>
                <w:rFonts w:ascii="Times New Roman" w:hAnsi="Times New Roman" w:cs="Times New Roman"/>
                <w:sz w:val="24"/>
                <w:szCs w:val="24"/>
              </w:rPr>
              <w:t>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2438CA">
              <w:rPr>
                <w:rFonts w:ascii="Times New Roman" w:hAnsi="Times New Roman" w:cs="Times New Roman"/>
                <w:sz w:val="24"/>
                <w:szCs w:val="24"/>
              </w:rPr>
              <w:t xml:space="preserve">отдел Управления </w:t>
            </w:r>
            <w:proofErr w:type="spellStart"/>
            <w:r w:rsidRPr="002438CA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2438CA">
              <w:rPr>
                <w:rFonts w:ascii="Times New Roman" w:hAnsi="Times New Roman" w:cs="Times New Roman"/>
                <w:sz w:val="24"/>
                <w:szCs w:val="24"/>
              </w:rPr>
              <w:t xml:space="preserve"> по Алтайскому краю в </w:t>
            </w:r>
            <w:proofErr w:type="spellStart"/>
            <w:r w:rsidRPr="002438CA">
              <w:rPr>
                <w:rFonts w:ascii="Times New Roman" w:hAnsi="Times New Roman" w:cs="Times New Roman"/>
                <w:sz w:val="24"/>
                <w:szCs w:val="24"/>
              </w:rPr>
              <w:t>Завьяловском</w:t>
            </w:r>
            <w:proofErr w:type="spellEnd"/>
            <w:r w:rsidRPr="002438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38CA">
              <w:rPr>
                <w:rFonts w:ascii="Times New Roman" w:hAnsi="Times New Roman" w:cs="Times New Roman"/>
                <w:sz w:val="24"/>
                <w:szCs w:val="24"/>
              </w:rPr>
              <w:t>Баевском</w:t>
            </w:r>
            <w:proofErr w:type="spellEnd"/>
            <w:r w:rsidRPr="002438CA">
              <w:rPr>
                <w:rFonts w:ascii="Times New Roman" w:hAnsi="Times New Roman" w:cs="Times New Roman"/>
                <w:sz w:val="24"/>
                <w:szCs w:val="24"/>
              </w:rPr>
              <w:t xml:space="preserve">, Мамонтовском, </w:t>
            </w:r>
            <w:proofErr w:type="spellStart"/>
            <w:r w:rsidRPr="002438CA">
              <w:rPr>
                <w:rFonts w:ascii="Times New Roman" w:hAnsi="Times New Roman" w:cs="Times New Roman"/>
                <w:sz w:val="24"/>
                <w:szCs w:val="24"/>
              </w:rPr>
              <w:t>Родинском</w:t>
            </w:r>
            <w:proofErr w:type="spellEnd"/>
            <w:r w:rsidRPr="002438CA">
              <w:rPr>
                <w:rFonts w:ascii="Times New Roman" w:hAnsi="Times New Roman" w:cs="Times New Roman"/>
                <w:sz w:val="24"/>
                <w:szCs w:val="24"/>
              </w:rPr>
              <w:t xml:space="preserve"> и Романовском районах</w:t>
            </w:r>
          </w:p>
        </w:tc>
        <w:tc>
          <w:tcPr>
            <w:tcW w:w="1299" w:type="dxa"/>
            <w:vMerge w:val="restart"/>
          </w:tcPr>
          <w:p w:rsidR="009D1C34" w:rsidRPr="002438CA" w:rsidRDefault="009D1C34" w:rsidP="0024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  <w:vMerge w:val="restart"/>
          </w:tcPr>
          <w:p w:rsidR="009D1C34" w:rsidRPr="002438CA" w:rsidRDefault="009D1C34" w:rsidP="0024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8CA">
              <w:rPr>
                <w:rFonts w:ascii="Times New Roman" w:hAnsi="Times New Roman" w:cs="Times New Roman"/>
                <w:sz w:val="24"/>
                <w:szCs w:val="24"/>
              </w:rPr>
              <w:t>Финтисова</w:t>
            </w:r>
            <w:proofErr w:type="spellEnd"/>
            <w:r w:rsidRPr="002438CA">
              <w:rPr>
                <w:rFonts w:ascii="Times New Roman" w:hAnsi="Times New Roman" w:cs="Times New Roman"/>
                <w:sz w:val="24"/>
                <w:szCs w:val="24"/>
              </w:rPr>
              <w:t xml:space="preserve"> Т.В., старший инспектор ИКЦ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Зайцев В.А., председатель Общественного совета по развитию предпринимательства при главе района</w:t>
            </w:r>
            <w:bookmarkStart w:id="0" w:name="_GoBack"/>
            <w:bookmarkEnd w:id="0"/>
          </w:p>
        </w:tc>
      </w:tr>
      <w:tr w:rsidR="009D1C34" w:rsidRPr="002438CA" w:rsidTr="002438CA">
        <w:tc>
          <w:tcPr>
            <w:tcW w:w="675" w:type="dxa"/>
          </w:tcPr>
          <w:p w:rsidR="009D1C34" w:rsidRPr="002438CA" w:rsidRDefault="009D1C34" w:rsidP="0024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C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9D1C34" w:rsidRPr="002438CA" w:rsidRDefault="009D1C34" w:rsidP="0024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Общественным советом по развитию предпринимательства при главе района</w:t>
            </w:r>
          </w:p>
        </w:tc>
        <w:tc>
          <w:tcPr>
            <w:tcW w:w="1299" w:type="dxa"/>
            <w:vMerge/>
          </w:tcPr>
          <w:p w:rsidR="009D1C34" w:rsidRPr="002438CA" w:rsidRDefault="009D1C34" w:rsidP="0024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D1C34" w:rsidRPr="002438CA" w:rsidRDefault="009D1C34" w:rsidP="0024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8CA" w:rsidRPr="002438CA" w:rsidRDefault="002438CA" w:rsidP="00243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438CA" w:rsidRPr="0024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CA"/>
    <w:rsid w:val="002438CA"/>
    <w:rsid w:val="009D1C34"/>
    <w:rsid w:val="00B4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2023-03-10T03:14:00Z</dcterms:created>
  <dcterms:modified xsi:type="dcterms:W3CDTF">2023-03-10T03:31:00Z</dcterms:modified>
</cp:coreProperties>
</file>