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0D" w:rsidRDefault="003B160D" w:rsidP="003B16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77C74" w:rsidRDefault="00A77C74" w:rsidP="003B16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Мамонтовского района</w:t>
      </w:r>
    </w:p>
    <w:p w:rsidR="006B2698" w:rsidRDefault="006B2698" w:rsidP="006B2698">
      <w:pPr>
        <w:jc w:val="center"/>
        <w:rPr>
          <w:sz w:val="28"/>
          <w:szCs w:val="28"/>
        </w:rPr>
      </w:pPr>
      <w:r w:rsidRPr="00AC19FF">
        <w:rPr>
          <w:sz w:val="28"/>
          <w:szCs w:val="28"/>
        </w:rPr>
        <w:t>«</w:t>
      </w:r>
      <w:r w:rsidRPr="00230DE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схем водоснабжения </w:t>
      </w:r>
    </w:p>
    <w:p w:rsidR="006B2698" w:rsidRPr="00AC19FF" w:rsidRDefault="0012439E" w:rsidP="006B26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поселений</w:t>
      </w:r>
      <w:r w:rsidR="006B2698">
        <w:rPr>
          <w:sz w:val="28"/>
          <w:szCs w:val="28"/>
        </w:rPr>
        <w:t xml:space="preserve"> Мамон</w:t>
      </w:r>
      <w:bookmarkStart w:id="0" w:name="_GoBack"/>
      <w:bookmarkEnd w:id="0"/>
      <w:r w:rsidR="006B2698">
        <w:rPr>
          <w:sz w:val="28"/>
          <w:szCs w:val="28"/>
        </w:rPr>
        <w:t>товского района</w:t>
      </w:r>
      <w:r w:rsidR="006B2698" w:rsidRPr="00AC19FF">
        <w:rPr>
          <w:sz w:val="28"/>
          <w:szCs w:val="28"/>
        </w:rPr>
        <w:t>»</w:t>
      </w:r>
    </w:p>
    <w:p w:rsidR="003B160D" w:rsidRDefault="003B160D" w:rsidP="003B160D">
      <w:pPr>
        <w:ind w:firstLine="709"/>
        <w:jc w:val="center"/>
        <w:rPr>
          <w:sz w:val="28"/>
          <w:szCs w:val="28"/>
        </w:rPr>
      </w:pPr>
    </w:p>
    <w:p w:rsidR="00813AF2" w:rsidRDefault="008E62DD" w:rsidP="003B160D">
      <w:pPr>
        <w:ind w:firstLine="709"/>
        <w:jc w:val="both"/>
        <w:rPr>
          <w:sz w:val="28"/>
          <w:szCs w:val="28"/>
        </w:rPr>
      </w:pPr>
      <w:proofErr w:type="gramStart"/>
      <w:r w:rsidRPr="00B35AF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</w:t>
      </w:r>
      <w:r w:rsidRPr="0024530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7AD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47AD5">
        <w:rPr>
          <w:sz w:val="28"/>
          <w:szCs w:val="28"/>
        </w:rPr>
        <w:t xml:space="preserve"> Правительства  Российской Федерации от 5 сентября </w:t>
      </w:r>
      <w:smartTag w:uri="urn:schemas-microsoft-com:office:smarttags" w:element="metricconverter">
        <w:smartTagPr>
          <w:attr w:name="ProductID" w:val="2013 г"/>
        </w:smartTagPr>
        <w:r w:rsidRPr="00947AD5">
          <w:rPr>
            <w:sz w:val="28"/>
            <w:szCs w:val="28"/>
          </w:rPr>
          <w:t>2013 г</w:t>
        </w:r>
      </w:smartTag>
      <w:r w:rsidRPr="00947AD5">
        <w:rPr>
          <w:sz w:val="28"/>
          <w:szCs w:val="28"/>
        </w:rPr>
        <w:t>. N 782 "О схемах водоснабжения и водоотведения"  (вместе с "Правилами разработки и утверждения схем водоснабжения и водоотведения", "Требованиями к содержанию схем водоснабжения и водоотведения")</w:t>
      </w:r>
      <w:r>
        <w:rPr>
          <w:sz w:val="28"/>
          <w:szCs w:val="28"/>
        </w:rPr>
        <w:t>,</w:t>
      </w:r>
      <w:r w:rsidRPr="00947AD5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947A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47AD5">
        <w:rPr>
          <w:sz w:val="28"/>
          <w:szCs w:val="28"/>
        </w:rPr>
        <w:t xml:space="preserve">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Pr="00947AD5">
          <w:rPr>
            <w:sz w:val="28"/>
            <w:szCs w:val="28"/>
          </w:rPr>
          <w:t>2011 г</w:t>
        </w:r>
      </w:smartTag>
      <w:r w:rsidRPr="00947AD5">
        <w:rPr>
          <w:sz w:val="28"/>
          <w:szCs w:val="28"/>
        </w:rPr>
        <w:t>. N 416-ФЗ "О  водоснабжении  и водоотведении"</w:t>
      </w:r>
      <w:r>
        <w:rPr>
          <w:sz w:val="28"/>
          <w:szCs w:val="28"/>
        </w:rPr>
        <w:t>,</w:t>
      </w:r>
      <w:r w:rsidR="00813AF2">
        <w:rPr>
          <w:color w:val="000000"/>
          <w:sz w:val="28"/>
          <w:szCs w:val="28"/>
        </w:rPr>
        <w:t xml:space="preserve"> необходимо </w:t>
      </w:r>
      <w:r w:rsidR="001370BB">
        <w:rPr>
          <w:color w:val="000000"/>
          <w:sz w:val="28"/>
          <w:szCs w:val="28"/>
        </w:rPr>
        <w:t xml:space="preserve">провести </w:t>
      </w:r>
      <w:r w:rsidR="00813AF2">
        <w:rPr>
          <w:color w:val="000000"/>
          <w:sz w:val="28"/>
          <w:szCs w:val="28"/>
        </w:rPr>
        <w:t xml:space="preserve">актуализацию схем </w:t>
      </w:r>
      <w:r>
        <w:rPr>
          <w:color w:val="000000"/>
          <w:sz w:val="28"/>
          <w:szCs w:val="28"/>
        </w:rPr>
        <w:t>водо</w:t>
      </w:r>
      <w:r w:rsidR="008A6A79">
        <w:rPr>
          <w:color w:val="000000"/>
          <w:sz w:val="28"/>
          <w:szCs w:val="28"/>
        </w:rPr>
        <w:t>снабжения</w:t>
      </w:r>
      <w:r w:rsidR="00813AF2">
        <w:rPr>
          <w:color w:val="000000"/>
          <w:sz w:val="28"/>
          <w:szCs w:val="28"/>
        </w:rPr>
        <w:t xml:space="preserve"> </w:t>
      </w:r>
      <w:r w:rsidR="008A6A79">
        <w:rPr>
          <w:sz w:val="28"/>
          <w:szCs w:val="28"/>
        </w:rPr>
        <w:t>в границах населенных пунктов</w:t>
      </w:r>
      <w:proofErr w:type="gramEnd"/>
      <w:r w:rsidR="008A6A79">
        <w:rPr>
          <w:sz w:val="28"/>
          <w:szCs w:val="28"/>
        </w:rPr>
        <w:t xml:space="preserve">: </w:t>
      </w:r>
      <w:proofErr w:type="gramStart"/>
      <w:r w:rsidR="006B2698">
        <w:rPr>
          <w:sz w:val="28"/>
          <w:szCs w:val="28"/>
        </w:rPr>
        <w:t xml:space="preserve">с. Буканское, с. </w:t>
      </w:r>
      <w:proofErr w:type="spellStart"/>
      <w:r w:rsidR="006B2698">
        <w:rPr>
          <w:sz w:val="28"/>
          <w:szCs w:val="28"/>
        </w:rPr>
        <w:t>Гришенское</w:t>
      </w:r>
      <w:proofErr w:type="spellEnd"/>
      <w:r w:rsidR="006B2698">
        <w:rPr>
          <w:sz w:val="28"/>
          <w:szCs w:val="28"/>
        </w:rPr>
        <w:t xml:space="preserve">,  с. </w:t>
      </w:r>
      <w:proofErr w:type="spellStart"/>
      <w:r w:rsidR="006B2698">
        <w:rPr>
          <w:sz w:val="28"/>
          <w:szCs w:val="28"/>
        </w:rPr>
        <w:t>Кадниково</w:t>
      </w:r>
      <w:proofErr w:type="spellEnd"/>
      <w:r w:rsidR="006B2698">
        <w:rPr>
          <w:sz w:val="28"/>
          <w:szCs w:val="28"/>
        </w:rPr>
        <w:t xml:space="preserve">, п. Комсомольский,  с. </w:t>
      </w:r>
      <w:proofErr w:type="spellStart"/>
      <w:r w:rsidR="006B2698">
        <w:rPr>
          <w:sz w:val="28"/>
          <w:szCs w:val="28"/>
        </w:rPr>
        <w:t>Корчино</w:t>
      </w:r>
      <w:proofErr w:type="spellEnd"/>
      <w:r w:rsidR="006B2698">
        <w:rPr>
          <w:sz w:val="28"/>
          <w:szCs w:val="28"/>
        </w:rPr>
        <w:t xml:space="preserve">,  с. Костин-Лог, с. Крестьянка, с. Мамонтово, с. </w:t>
      </w:r>
      <w:proofErr w:type="spellStart"/>
      <w:r w:rsidR="006B2698">
        <w:rPr>
          <w:sz w:val="28"/>
          <w:szCs w:val="28"/>
        </w:rPr>
        <w:t>Малые-Бутырки</w:t>
      </w:r>
      <w:proofErr w:type="spellEnd"/>
      <w:r w:rsidR="006B2698">
        <w:rPr>
          <w:sz w:val="28"/>
          <w:szCs w:val="28"/>
        </w:rPr>
        <w:t xml:space="preserve">, с. Островное, с. Покровка, п. Первомайский, с. </w:t>
      </w:r>
      <w:proofErr w:type="spellStart"/>
      <w:r w:rsidR="006B2698">
        <w:rPr>
          <w:sz w:val="28"/>
          <w:szCs w:val="28"/>
        </w:rPr>
        <w:t>Суслово</w:t>
      </w:r>
      <w:proofErr w:type="spellEnd"/>
      <w:r w:rsidR="006B2698">
        <w:rPr>
          <w:sz w:val="28"/>
          <w:szCs w:val="28"/>
        </w:rPr>
        <w:t xml:space="preserve">, с. Травное, с. Черная-Курья, с. Украинка, </w:t>
      </w:r>
      <w:r w:rsidR="00813AF2" w:rsidRPr="00194DA1">
        <w:rPr>
          <w:sz w:val="28"/>
          <w:szCs w:val="28"/>
        </w:rPr>
        <w:t>расположенн</w:t>
      </w:r>
      <w:r w:rsidR="008A6A79">
        <w:rPr>
          <w:sz w:val="28"/>
          <w:szCs w:val="28"/>
        </w:rPr>
        <w:t>ых</w:t>
      </w:r>
      <w:r w:rsidR="00813AF2" w:rsidRPr="00194DA1">
        <w:rPr>
          <w:sz w:val="28"/>
          <w:szCs w:val="28"/>
        </w:rPr>
        <w:t xml:space="preserve"> на территории</w:t>
      </w:r>
      <w:proofErr w:type="gramEnd"/>
      <w:r w:rsidR="00813AF2" w:rsidRPr="00194DA1">
        <w:rPr>
          <w:sz w:val="28"/>
          <w:szCs w:val="28"/>
        </w:rPr>
        <w:t xml:space="preserve"> Мамонтовского района Алтайского края.</w:t>
      </w:r>
      <w:r w:rsidR="00E724AB" w:rsidRPr="00E724AB">
        <w:rPr>
          <w:sz w:val="28"/>
          <w:szCs w:val="28"/>
        </w:rPr>
        <w:t xml:space="preserve"> </w:t>
      </w:r>
      <w:r w:rsidR="00E724AB">
        <w:rPr>
          <w:sz w:val="28"/>
          <w:szCs w:val="28"/>
        </w:rPr>
        <w:t xml:space="preserve">Срок актуализации схем </w:t>
      </w:r>
      <w:r>
        <w:rPr>
          <w:color w:val="000000"/>
          <w:sz w:val="28"/>
          <w:szCs w:val="28"/>
        </w:rPr>
        <w:t>водо</w:t>
      </w:r>
      <w:r w:rsidR="008A6A79">
        <w:rPr>
          <w:color w:val="000000"/>
          <w:sz w:val="28"/>
          <w:szCs w:val="28"/>
        </w:rPr>
        <w:t>снабжения</w:t>
      </w:r>
      <w:r w:rsidR="00E724AB">
        <w:rPr>
          <w:sz w:val="28"/>
          <w:szCs w:val="28"/>
        </w:rPr>
        <w:t xml:space="preserve"> до </w:t>
      </w:r>
      <w:r w:rsidR="006B2698">
        <w:rPr>
          <w:sz w:val="28"/>
          <w:szCs w:val="28"/>
        </w:rPr>
        <w:t>30</w:t>
      </w:r>
      <w:r w:rsidR="00E724AB">
        <w:rPr>
          <w:sz w:val="28"/>
          <w:szCs w:val="28"/>
        </w:rPr>
        <w:t xml:space="preserve"> </w:t>
      </w:r>
      <w:r w:rsidR="008A6A79">
        <w:rPr>
          <w:sz w:val="28"/>
          <w:szCs w:val="28"/>
        </w:rPr>
        <w:t>апреля</w:t>
      </w:r>
      <w:r w:rsidR="00BA45A4">
        <w:rPr>
          <w:sz w:val="28"/>
          <w:szCs w:val="28"/>
        </w:rPr>
        <w:t xml:space="preserve"> 202</w:t>
      </w:r>
      <w:r w:rsidR="00346BBC">
        <w:rPr>
          <w:sz w:val="28"/>
          <w:szCs w:val="28"/>
        </w:rPr>
        <w:t>4</w:t>
      </w:r>
      <w:r w:rsidR="00BA45A4">
        <w:rPr>
          <w:sz w:val="28"/>
          <w:szCs w:val="28"/>
        </w:rPr>
        <w:t xml:space="preserve"> года</w:t>
      </w:r>
      <w:r w:rsidR="00E724AB">
        <w:rPr>
          <w:sz w:val="28"/>
          <w:szCs w:val="28"/>
        </w:rPr>
        <w:t xml:space="preserve">. Принятие МПА до </w:t>
      </w:r>
      <w:r w:rsidR="008A6A79">
        <w:rPr>
          <w:sz w:val="28"/>
          <w:szCs w:val="28"/>
        </w:rPr>
        <w:t>1</w:t>
      </w:r>
      <w:r w:rsidR="006B2698">
        <w:rPr>
          <w:sz w:val="28"/>
          <w:szCs w:val="28"/>
        </w:rPr>
        <w:t>5</w:t>
      </w:r>
      <w:r w:rsidR="00E724AB">
        <w:rPr>
          <w:sz w:val="28"/>
          <w:szCs w:val="28"/>
        </w:rPr>
        <w:t>.</w:t>
      </w:r>
      <w:r w:rsidR="00BA45A4">
        <w:rPr>
          <w:sz w:val="28"/>
          <w:szCs w:val="28"/>
        </w:rPr>
        <w:t>0</w:t>
      </w:r>
      <w:r w:rsidR="006B2698">
        <w:rPr>
          <w:sz w:val="28"/>
          <w:szCs w:val="28"/>
        </w:rPr>
        <w:t>5</w:t>
      </w:r>
      <w:r w:rsidR="00E724AB">
        <w:rPr>
          <w:sz w:val="28"/>
          <w:szCs w:val="28"/>
        </w:rPr>
        <w:t>.20</w:t>
      </w:r>
      <w:r w:rsidR="00BA45A4">
        <w:rPr>
          <w:sz w:val="28"/>
          <w:szCs w:val="28"/>
        </w:rPr>
        <w:t>2</w:t>
      </w:r>
      <w:r w:rsidR="00346BBC">
        <w:rPr>
          <w:sz w:val="28"/>
          <w:szCs w:val="28"/>
        </w:rPr>
        <w:t>4</w:t>
      </w:r>
      <w:r w:rsidR="00E724AB">
        <w:rPr>
          <w:sz w:val="28"/>
          <w:szCs w:val="28"/>
        </w:rPr>
        <w:t xml:space="preserve"> года.</w:t>
      </w:r>
      <w:r w:rsidR="00E724AB" w:rsidRPr="00E724AB">
        <w:rPr>
          <w:sz w:val="28"/>
          <w:szCs w:val="28"/>
        </w:rPr>
        <w:t xml:space="preserve"> </w:t>
      </w:r>
      <w:proofErr w:type="gramStart"/>
      <w:r w:rsidR="00E724AB" w:rsidRPr="00194DA1">
        <w:rPr>
          <w:sz w:val="28"/>
          <w:szCs w:val="28"/>
        </w:rPr>
        <w:t>Контроль за</w:t>
      </w:r>
      <w:proofErr w:type="gramEnd"/>
      <w:r w:rsidR="00E724AB" w:rsidRPr="00194DA1">
        <w:rPr>
          <w:sz w:val="28"/>
          <w:szCs w:val="28"/>
        </w:rPr>
        <w:t xml:space="preserve"> исполнением </w:t>
      </w:r>
      <w:r w:rsidR="00E724AB">
        <w:rPr>
          <w:sz w:val="28"/>
          <w:szCs w:val="28"/>
        </w:rPr>
        <w:t xml:space="preserve">МПА возложить на </w:t>
      </w:r>
      <w:r w:rsidR="00E724AB" w:rsidRPr="00194DA1">
        <w:rPr>
          <w:sz w:val="28"/>
          <w:szCs w:val="28"/>
        </w:rPr>
        <w:t xml:space="preserve"> заместителя главы Ад</w:t>
      </w:r>
      <w:r w:rsidR="00E724AB">
        <w:rPr>
          <w:sz w:val="28"/>
          <w:szCs w:val="28"/>
        </w:rPr>
        <w:t>министрации района Семибратова А.П</w:t>
      </w:r>
      <w:r w:rsidR="00E724AB" w:rsidRPr="00194DA1">
        <w:rPr>
          <w:sz w:val="28"/>
          <w:szCs w:val="28"/>
        </w:rPr>
        <w:t>.</w:t>
      </w:r>
    </w:p>
    <w:p w:rsidR="00301D5F" w:rsidRDefault="001370BB" w:rsidP="003B160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Цель принятия МПА - актуализация схем </w:t>
      </w:r>
      <w:r w:rsidR="008E62DD">
        <w:rPr>
          <w:color w:val="000000"/>
          <w:sz w:val="28"/>
          <w:szCs w:val="28"/>
        </w:rPr>
        <w:t>водо</w:t>
      </w:r>
      <w:r w:rsidR="008A6A79">
        <w:rPr>
          <w:color w:val="000000"/>
          <w:sz w:val="28"/>
          <w:szCs w:val="28"/>
        </w:rPr>
        <w:t>снабжения</w:t>
      </w:r>
      <w:r>
        <w:rPr>
          <w:sz w:val="28"/>
          <w:szCs w:val="28"/>
        </w:rPr>
        <w:t xml:space="preserve">, </w:t>
      </w:r>
      <w:r w:rsidRPr="001370BB">
        <w:rPr>
          <w:color w:val="2D2D2D"/>
          <w:spacing w:val="2"/>
          <w:sz w:val="28"/>
          <w:szCs w:val="28"/>
        </w:rPr>
        <w:t>разрабатываемых в целях</w:t>
      </w:r>
      <w:r w:rsidR="00301D5F">
        <w:rPr>
          <w:color w:val="2D2D2D"/>
          <w:spacing w:val="2"/>
          <w:sz w:val="28"/>
          <w:szCs w:val="28"/>
        </w:rPr>
        <w:t>:</w:t>
      </w:r>
    </w:p>
    <w:p w:rsidR="008A6A79" w:rsidRPr="00571B8C" w:rsidRDefault="001370BB" w:rsidP="008A6A79">
      <w:pPr>
        <w:pStyle w:val="20"/>
        <w:shd w:val="clear" w:color="auto" w:fill="auto"/>
        <w:tabs>
          <w:tab w:val="left" w:pos="268"/>
        </w:tabs>
        <w:spacing w:line="276" w:lineRule="auto"/>
        <w:rPr>
          <w:sz w:val="28"/>
          <w:szCs w:val="28"/>
        </w:rPr>
      </w:pPr>
      <w:r w:rsidRPr="00301D5F">
        <w:rPr>
          <w:color w:val="2D2D2D"/>
          <w:spacing w:val="2"/>
          <w:sz w:val="28"/>
          <w:szCs w:val="28"/>
        </w:rPr>
        <w:t xml:space="preserve"> </w:t>
      </w:r>
      <w:r w:rsidR="00301D5F" w:rsidRPr="00301D5F">
        <w:rPr>
          <w:color w:val="2D2D2D"/>
          <w:spacing w:val="2"/>
          <w:sz w:val="28"/>
          <w:szCs w:val="28"/>
        </w:rPr>
        <w:t>-</w:t>
      </w:r>
      <w:r w:rsidR="008A6A79" w:rsidRPr="008A6A79">
        <w:rPr>
          <w:sz w:val="28"/>
          <w:szCs w:val="28"/>
        </w:rPr>
        <w:t xml:space="preserve"> </w:t>
      </w:r>
      <w:r w:rsidR="008A6A79">
        <w:rPr>
          <w:sz w:val="28"/>
          <w:szCs w:val="28"/>
        </w:rPr>
        <w:t>р</w:t>
      </w:r>
      <w:r w:rsidR="008A6A79" w:rsidRPr="00571B8C">
        <w:rPr>
          <w:sz w:val="28"/>
          <w:szCs w:val="28"/>
        </w:rPr>
        <w:t>азвитие систем централизованного водоснабжения для существующего и нового строи</w:t>
      </w:r>
      <w:r w:rsidR="008A6A79" w:rsidRPr="00571B8C">
        <w:rPr>
          <w:sz w:val="28"/>
          <w:szCs w:val="28"/>
        </w:rPr>
        <w:softHyphen/>
        <w:t>тельства жилищного фонда в период до 2031 г.;</w:t>
      </w:r>
    </w:p>
    <w:p w:rsidR="008A6A79" w:rsidRPr="00571B8C" w:rsidRDefault="008A6A79" w:rsidP="008A6A79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rPr>
          <w:sz w:val="28"/>
          <w:szCs w:val="28"/>
        </w:rPr>
      </w:pPr>
      <w:r w:rsidRPr="00571B8C">
        <w:rPr>
          <w:sz w:val="28"/>
          <w:szCs w:val="28"/>
        </w:rPr>
        <w:t>увеличения объемов производства коммунальной продукции, в частности, оказания услуг по водоснабжению при повышении качества оказания услуг;</w:t>
      </w:r>
    </w:p>
    <w:p w:rsidR="008A6A79" w:rsidRPr="00571B8C" w:rsidRDefault="008A6A79" w:rsidP="008A6A79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rPr>
          <w:sz w:val="28"/>
          <w:szCs w:val="28"/>
        </w:rPr>
      </w:pPr>
      <w:r w:rsidRPr="00571B8C">
        <w:rPr>
          <w:sz w:val="28"/>
          <w:szCs w:val="28"/>
        </w:rPr>
        <w:t>улучшения работы систем водоснабжения и водоотведения;</w:t>
      </w:r>
    </w:p>
    <w:p w:rsidR="008A6A79" w:rsidRPr="00571B8C" w:rsidRDefault="008A6A79" w:rsidP="008A6A79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rPr>
          <w:sz w:val="28"/>
          <w:szCs w:val="28"/>
        </w:rPr>
      </w:pPr>
      <w:r w:rsidRPr="00571B8C">
        <w:rPr>
          <w:sz w:val="28"/>
          <w:szCs w:val="28"/>
        </w:rPr>
        <w:t>повышения качества питьевой воды, поступающей потребителям;</w:t>
      </w:r>
    </w:p>
    <w:p w:rsidR="001370BB" w:rsidRPr="00301D5F" w:rsidRDefault="008A6A79" w:rsidP="008A6A79">
      <w:pPr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1B8C">
        <w:rPr>
          <w:sz w:val="28"/>
          <w:szCs w:val="28"/>
        </w:rPr>
        <w:t>снижение вредного воздействия на окружающую среду.</w:t>
      </w:r>
    </w:p>
    <w:p w:rsidR="001370BB" w:rsidRDefault="001370BB" w:rsidP="003B160D">
      <w:pPr>
        <w:ind w:firstLine="709"/>
        <w:jc w:val="both"/>
        <w:rPr>
          <w:color w:val="000000"/>
          <w:sz w:val="28"/>
          <w:szCs w:val="28"/>
        </w:rPr>
      </w:pPr>
    </w:p>
    <w:p w:rsidR="009F3E4B" w:rsidRDefault="009F3E4B" w:rsidP="003B160D">
      <w:pPr>
        <w:jc w:val="both"/>
      </w:pPr>
    </w:p>
    <w:sectPr w:rsidR="009F3E4B" w:rsidSect="009F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4C69"/>
    <w:multiLevelType w:val="multilevel"/>
    <w:tmpl w:val="2632D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AF2"/>
    <w:rsid w:val="00020862"/>
    <w:rsid w:val="000A1C65"/>
    <w:rsid w:val="001155BA"/>
    <w:rsid w:val="0012439E"/>
    <w:rsid w:val="00131077"/>
    <w:rsid w:val="001370BB"/>
    <w:rsid w:val="00170140"/>
    <w:rsid w:val="00301D5F"/>
    <w:rsid w:val="00346BBC"/>
    <w:rsid w:val="003B160D"/>
    <w:rsid w:val="004479D8"/>
    <w:rsid w:val="006B2698"/>
    <w:rsid w:val="007365E3"/>
    <w:rsid w:val="007C6AB9"/>
    <w:rsid w:val="007D4982"/>
    <w:rsid w:val="00813AF2"/>
    <w:rsid w:val="008A6A79"/>
    <w:rsid w:val="008C7DA5"/>
    <w:rsid w:val="008E62DD"/>
    <w:rsid w:val="009F079F"/>
    <w:rsid w:val="009F3E4B"/>
    <w:rsid w:val="00A77C74"/>
    <w:rsid w:val="00AE5616"/>
    <w:rsid w:val="00B63E3F"/>
    <w:rsid w:val="00B76E0B"/>
    <w:rsid w:val="00BA3239"/>
    <w:rsid w:val="00BA45A4"/>
    <w:rsid w:val="00BC0D44"/>
    <w:rsid w:val="00D175AF"/>
    <w:rsid w:val="00E04C88"/>
    <w:rsid w:val="00E7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uiPriority w:val="99"/>
    <w:rsid w:val="001370BB"/>
    <w:pPr>
      <w:spacing w:before="100" w:beforeAutospacing="1" w:after="100" w:afterAutospacing="1"/>
    </w:pPr>
    <w:rPr>
      <w:szCs w:val="24"/>
    </w:rPr>
  </w:style>
  <w:style w:type="table" w:styleId="a3">
    <w:name w:val="Table Grid"/>
    <w:basedOn w:val="a1"/>
    <w:rsid w:val="0030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A6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A79"/>
    <w:pPr>
      <w:widowControl w:val="0"/>
      <w:shd w:val="clear" w:color="auto" w:fill="FFFFFF"/>
      <w:spacing w:line="292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18</cp:revision>
  <cp:lastPrinted>2024-02-02T02:00:00Z</cp:lastPrinted>
  <dcterms:created xsi:type="dcterms:W3CDTF">2019-02-18T05:27:00Z</dcterms:created>
  <dcterms:modified xsi:type="dcterms:W3CDTF">2024-02-02T02:00:00Z</dcterms:modified>
</cp:coreProperties>
</file>