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4A" w:rsidRDefault="0080704A">
      <w:pPr>
        <w:pStyle w:val="6"/>
        <w:rPr>
          <w:b/>
        </w:rPr>
      </w:pPr>
      <w:r>
        <w:rPr>
          <w:b/>
        </w:rPr>
        <w:t>АДМИНИСТРАЦИЯ МАМОНТОВСКОГО РАЙОНА</w:t>
      </w:r>
    </w:p>
    <w:p w:rsidR="0080704A" w:rsidRDefault="0080704A" w:rsidP="008A3969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80704A" w:rsidRPr="008A3969" w:rsidRDefault="00B0053B" w:rsidP="008A3969">
      <w:pPr>
        <w:pStyle w:val="3"/>
        <w:spacing w:before="480"/>
        <w:rPr>
          <w:rFonts w:ascii="Arial" w:hAnsi="Arial" w:cs="Arial"/>
          <w:sz w:val="36"/>
        </w:rPr>
      </w:pPr>
      <w:proofErr w:type="gramStart"/>
      <w:r w:rsidRPr="00B0053B">
        <w:rPr>
          <w:rFonts w:ascii="Arial" w:hAnsi="Arial" w:cs="Arial"/>
          <w:sz w:val="36"/>
        </w:rPr>
        <w:t>П</w:t>
      </w:r>
      <w:proofErr w:type="gramEnd"/>
      <w:r w:rsidRPr="00B0053B">
        <w:rPr>
          <w:rFonts w:ascii="Arial" w:hAnsi="Arial" w:cs="Arial"/>
          <w:sz w:val="36"/>
        </w:rPr>
        <w:t xml:space="preserve"> О С Т А Н О В Л Е Н И Е</w:t>
      </w:r>
      <w:r w:rsidR="0080704A" w:rsidRPr="00B0053B">
        <w:rPr>
          <w:rFonts w:ascii="Arial" w:hAnsi="Arial" w:cs="Arial"/>
          <w:sz w:val="36"/>
        </w:rPr>
        <w:t xml:space="preserve"> </w:t>
      </w:r>
    </w:p>
    <w:p w:rsidR="0080704A" w:rsidRPr="00162AF0" w:rsidRDefault="007D7DD2" w:rsidP="008A3969">
      <w:pPr>
        <w:spacing w:before="480"/>
        <w:rPr>
          <w:rFonts w:ascii="Arial" w:hAnsi="Arial" w:cs="Arial"/>
          <w:sz w:val="28"/>
          <w:u w:val="single"/>
        </w:rPr>
      </w:pPr>
      <w:r w:rsidRPr="00C90813">
        <w:rPr>
          <w:rFonts w:ascii="Arial" w:hAnsi="Arial" w:cs="Arial"/>
          <w:sz w:val="28"/>
        </w:rPr>
        <w:t>14</w:t>
      </w:r>
      <w:r>
        <w:rPr>
          <w:rFonts w:ascii="Arial" w:hAnsi="Arial" w:cs="Arial"/>
          <w:sz w:val="28"/>
        </w:rPr>
        <w:t>.</w:t>
      </w:r>
      <w:r w:rsidRPr="00C90813">
        <w:rPr>
          <w:rFonts w:ascii="Arial" w:hAnsi="Arial" w:cs="Arial"/>
          <w:sz w:val="28"/>
        </w:rPr>
        <w:t>05</w:t>
      </w:r>
      <w:r>
        <w:rPr>
          <w:rFonts w:ascii="Arial" w:hAnsi="Arial" w:cs="Arial"/>
          <w:sz w:val="28"/>
        </w:rPr>
        <w:t>.</w:t>
      </w:r>
      <w:r w:rsidRPr="00C90813">
        <w:rPr>
          <w:rFonts w:ascii="Arial" w:hAnsi="Arial" w:cs="Arial"/>
          <w:sz w:val="28"/>
        </w:rPr>
        <w:t>2021</w:t>
      </w:r>
      <w:r w:rsidR="00B87B42">
        <w:rPr>
          <w:rFonts w:ascii="Arial" w:hAnsi="Arial" w:cs="Arial"/>
          <w:sz w:val="28"/>
        </w:rPr>
        <w:t xml:space="preserve">  </w:t>
      </w:r>
      <w:r w:rsidR="00102089" w:rsidRPr="005F3F37">
        <w:rPr>
          <w:rFonts w:ascii="Arial" w:hAnsi="Arial" w:cs="Arial"/>
          <w:sz w:val="28"/>
        </w:rPr>
        <w:t>№</w:t>
      </w:r>
      <w:r w:rsidR="00FC5671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177</w:t>
      </w:r>
      <w:r w:rsidR="00906516">
        <w:rPr>
          <w:rFonts w:ascii="Arial" w:hAnsi="Arial" w:cs="Arial"/>
          <w:sz w:val="28"/>
          <w:u w:val="single"/>
        </w:rPr>
        <w:t xml:space="preserve">          </w:t>
      </w:r>
    </w:p>
    <w:p w:rsidR="005F3F37" w:rsidRDefault="0080704A" w:rsidP="007105A6">
      <w:pPr>
        <w:spacing w:after="240"/>
        <w:rPr>
          <w:rFonts w:ascii="Arial" w:hAnsi="Arial" w:cs="Arial"/>
          <w:sz w:val="26"/>
          <w:szCs w:val="26"/>
        </w:rPr>
      </w:pPr>
      <w:r w:rsidRPr="007C20AE">
        <w:rPr>
          <w:rFonts w:ascii="Arial" w:hAnsi="Arial" w:cs="Arial"/>
          <w:sz w:val="26"/>
          <w:szCs w:val="26"/>
        </w:rPr>
        <w:t xml:space="preserve">с. Мамонтово </w:t>
      </w:r>
    </w:p>
    <w:p w:rsidR="0032249C" w:rsidRDefault="00926790" w:rsidP="0032249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2249C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 </w:t>
      </w:r>
    </w:p>
    <w:p w:rsidR="0032249C" w:rsidRDefault="0032249C" w:rsidP="0032249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32249C" w:rsidRDefault="0032249C" w:rsidP="0032249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Мамонтовского района</w:t>
      </w:r>
    </w:p>
    <w:p w:rsidR="0032249C" w:rsidRPr="00766841" w:rsidRDefault="0032249C" w:rsidP="0032249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от 30.11.2020 № 485</w:t>
      </w:r>
    </w:p>
    <w:p w:rsidR="006B3BB3" w:rsidRPr="00ED1B7A" w:rsidRDefault="00926790" w:rsidP="00926790">
      <w:pPr>
        <w:spacing w:before="720"/>
        <w:ind w:firstLine="709"/>
        <w:jc w:val="both"/>
        <w:rPr>
          <w:sz w:val="28"/>
          <w:szCs w:val="28"/>
        </w:rPr>
      </w:pPr>
      <w:proofErr w:type="gramStart"/>
      <w:r w:rsidRPr="00211F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   </w:t>
      </w:r>
      <w:r w:rsidRPr="00211F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211F0B">
        <w:rPr>
          <w:sz w:val="28"/>
          <w:szCs w:val="28"/>
        </w:rPr>
        <w:t>28.12.2009</w:t>
      </w:r>
      <w:r>
        <w:rPr>
          <w:sz w:val="28"/>
          <w:szCs w:val="28"/>
        </w:rPr>
        <w:t xml:space="preserve">   </w:t>
      </w:r>
      <w:r w:rsidRPr="00211F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Pr="00211F0B">
        <w:rPr>
          <w:sz w:val="28"/>
          <w:szCs w:val="28"/>
        </w:rPr>
        <w:t>381-ФЗ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приказом управления Алтайского края по развитию предпринимательства 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 xml:space="preserve"> рыночной инфраструктуры 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211F0B">
        <w:rPr>
          <w:sz w:val="28"/>
          <w:szCs w:val="28"/>
        </w:rPr>
        <w:t xml:space="preserve"> 23.12.2010</w:t>
      </w:r>
      <w:r>
        <w:rPr>
          <w:sz w:val="28"/>
          <w:szCs w:val="28"/>
        </w:rPr>
        <w:t xml:space="preserve">  </w:t>
      </w:r>
      <w:r w:rsidRPr="00211F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211F0B">
        <w:rPr>
          <w:sz w:val="28"/>
          <w:szCs w:val="28"/>
        </w:rPr>
        <w:t xml:space="preserve"> 145</w:t>
      </w:r>
      <w:r>
        <w:rPr>
          <w:sz w:val="28"/>
          <w:szCs w:val="28"/>
        </w:rPr>
        <w:t xml:space="preserve"> 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края», в целях упорядочения размещения нестационарных торговых объектов на территории Мамонтовского район</w:t>
      </w:r>
      <w:r w:rsidRPr="00926790">
        <w:rPr>
          <w:sz w:val="28"/>
          <w:szCs w:val="28"/>
        </w:rPr>
        <w:t>а</w:t>
      </w:r>
      <w:r w:rsidR="006B3BB3" w:rsidRPr="00926790">
        <w:rPr>
          <w:sz w:val="28"/>
          <w:szCs w:val="28"/>
        </w:rPr>
        <w:t>:</w:t>
      </w:r>
      <w:proofErr w:type="gramEnd"/>
    </w:p>
    <w:p w:rsidR="0048649D" w:rsidRPr="008A3969" w:rsidRDefault="009803DB" w:rsidP="00D64EA0">
      <w:pPr>
        <w:pStyle w:val="a4"/>
        <w:spacing w:before="480" w:after="0" w:line="276" w:lineRule="auto"/>
        <w:ind w:left="0" w:firstLine="709"/>
        <w:jc w:val="center"/>
        <w:rPr>
          <w:sz w:val="28"/>
          <w:szCs w:val="28"/>
        </w:rPr>
      </w:pPr>
      <w:proofErr w:type="gramStart"/>
      <w:r w:rsidRPr="0046215B">
        <w:rPr>
          <w:sz w:val="28"/>
          <w:szCs w:val="28"/>
        </w:rPr>
        <w:t>П</w:t>
      </w:r>
      <w:proofErr w:type="gramEnd"/>
      <w:r w:rsidR="008A3969">
        <w:rPr>
          <w:sz w:val="28"/>
          <w:szCs w:val="28"/>
        </w:rPr>
        <w:t xml:space="preserve"> О С Т А Н О В Л Я Ю: </w:t>
      </w:r>
    </w:p>
    <w:p w:rsidR="00B87B42" w:rsidRDefault="00A01717" w:rsidP="00677AF0">
      <w:pPr>
        <w:pStyle w:val="a8"/>
        <w:numPr>
          <w:ilvl w:val="0"/>
          <w:numId w:val="13"/>
        </w:numPr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схему размещения нестационарных торговых объектов на территории Мамонтовского района, утвержденную постановлением Администрации Мамонтовского района </w:t>
      </w:r>
      <w:r w:rsidR="0032249C">
        <w:rPr>
          <w:sz w:val="28"/>
          <w:szCs w:val="28"/>
        </w:rPr>
        <w:t xml:space="preserve">от 30.11.2020 № 485 «Об утверждении схемы размещения нестационарных торговых объектов на территории Мамонтовского района» </w:t>
      </w:r>
      <w:r w:rsidR="002047B9">
        <w:rPr>
          <w:sz w:val="28"/>
          <w:szCs w:val="28"/>
        </w:rPr>
        <w:t>строкой</w:t>
      </w:r>
      <w:r>
        <w:rPr>
          <w:sz w:val="28"/>
          <w:szCs w:val="28"/>
        </w:rPr>
        <w:t xml:space="preserve"> следующего содержания</w:t>
      </w:r>
      <w:r w:rsidR="0032249C">
        <w:rPr>
          <w:sz w:val="28"/>
          <w:szCs w:val="28"/>
        </w:rPr>
        <w:t>: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2703"/>
        <w:gridCol w:w="1293"/>
        <w:gridCol w:w="1400"/>
        <w:gridCol w:w="1260"/>
        <w:gridCol w:w="1620"/>
        <w:gridCol w:w="880"/>
      </w:tblGrid>
      <w:tr w:rsidR="00A01717" w:rsidRPr="003C1A61" w:rsidTr="00103C46">
        <w:tc>
          <w:tcPr>
            <w:tcW w:w="524" w:type="dxa"/>
          </w:tcPr>
          <w:p w:rsidR="00A01717" w:rsidRPr="003C1A61" w:rsidRDefault="00A01717" w:rsidP="00103C46">
            <w:pPr>
              <w:jc w:val="center"/>
            </w:pPr>
          </w:p>
          <w:p w:rsidR="00A01717" w:rsidRPr="003C1A61" w:rsidRDefault="00A01717" w:rsidP="00103C46">
            <w:pPr>
              <w:jc w:val="center"/>
            </w:pPr>
            <w:r w:rsidRPr="003C1A61">
              <w:t>№</w:t>
            </w:r>
          </w:p>
        </w:tc>
        <w:tc>
          <w:tcPr>
            <w:tcW w:w="2703" w:type="dxa"/>
          </w:tcPr>
          <w:p w:rsidR="00A01717" w:rsidRPr="003C1A61" w:rsidRDefault="00A01717" w:rsidP="00103C46">
            <w:pPr>
              <w:jc w:val="center"/>
            </w:pPr>
            <w:r w:rsidRPr="003C1A61">
              <w:t>Адрес</w:t>
            </w:r>
          </w:p>
          <w:p w:rsidR="00A01717" w:rsidRPr="003C1A61" w:rsidRDefault="00A01717" w:rsidP="00103C46">
            <w:pPr>
              <w:jc w:val="center"/>
            </w:pPr>
            <w:r>
              <w:t>(месторасположение</w:t>
            </w:r>
            <w:r w:rsidRPr="003C1A61">
              <w:t>)</w:t>
            </w:r>
            <w:r>
              <w:t xml:space="preserve"> </w:t>
            </w:r>
            <w:r w:rsidRPr="003C1A61">
              <w:t>нестационарного торгового объекта</w:t>
            </w:r>
          </w:p>
        </w:tc>
        <w:tc>
          <w:tcPr>
            <w:tcW w:w="1293" w:type="dxa"/>
          </w:tcPr>
          <w:p w:rsidR="00A01717" w:rsidRPr="003C1A61" w:rsidRDefault="00A01717" w:rsidP="00103C46">
            <w:pPr>
              <w:jc w:val="center"/>
            </w:pPr>
            <w:r w:rsidRPr="003C1A61">
              <w:t>Площадь (м</w:t>
            </w:r>
            <w:proofErr w:type="gramStart"/>
            <w:r w:rsidRPr="003C1A61">
              <w:t>2</w:t>
            </w:r>
            <w:proofErr w:type="gramEnd"/>
            <w:r w:rsidRPr="003C1A61">
              <w:t>)</w:t>
            </w:r>
            <w:r>
              <w:t xml:space="preserve"> </w:t>
            </w:r>
            <w:r w:rsidRPr="003C1A61">
              <w:t>места размещения нестационарного торгового объекта</w:t>
            </w:r>
          </w:p>
        </w:tc>
        <w:tc>
          <w:tcPr>
            <w:tcW w:w="1400" w:type="dxa"/>
          </w:tcPr>
          <w:p w:rsidR="00A01717" w:rsidRPr="003C1A61" w:rsidRDefault="00A01717" w:rsidP="00103C46">
            <w:pPr>
              <w:jc w:val="center"/>
            </w:pPr>
            <w:r w:rsidRPr="003C1A61">
              <w:t>Вид</w:t>
            </w:r>
          </w:p>
          <w:p w:rsidR="00A01717" w:rsidRPr="003C1A61" w:rsidRDefault="00A01717" w:rsidP="00103C46">
            <w:pPr>
              <w:jc w:val="center"/>
            </w:pPr>
            <w:r w:rsidRPr="003C1A61">
              <w:t>нестационарного</w:t>
            </w:r>
          </w:p>
          <w:p w:rsidR="00A01717" w:rsidRPr="003C1A61" w:rsidRDefault="00A01717" w:rsidP="00103C46">
            <w:pPr>
              <w:jc w:val="center"/>
            </w:pPr>
            <w:r w:rsidRPr="003C1A61">
              <w:t>торгового объекта</w:t>
            </w:r>
          </w:p>
        </w:tc>
        <w:tc>
          <w:tcPr>
            <w:tcW w:w="1260" w:type="dxa"/>
          </w:tcPr>
          <w:p w:rsidR="00A01717" w:rsidRPr="003C1A61" w:rsidRDefault="00A01717" w:rsidP="00103C46">
            <w:pPr>
              <w:jc w:val="center"/>
            </w:pPr>
            <w:r w:rsidRPr="003C1A61">
              <w:t>Группа</w:t>
            </w:r>
          </w:p>
          <w:p w:rsidR="00A01717" w:rsidRPr="003C1A61" w:rsidRDefault="00A01717" w:rsidP="00103C46">
            <w:pPr>
              <w:jc w:val="center"/>
            </w:pPr>
            <w:r w:rsidRPr="003C1A61">
              <w:t>реализуемых товаров</w:t>
            </w:r>
          </w:p>
        </w:tc>
        <w:tc>
          <w:tcPr>
            <w:tcW w:w="1620" w:type="dxa"/>
          </w:tcPr>
          <w:p w:rsidR="00A01717" w:rsidRPr="003C1A61" w:rsidRDefault="00A01717" w:rsidP="00103C46">
            <w:pPr>
              <w:jc w:val="center"/>
            </w:pPr>
            <w:r w:rsidRPr="003C1A61">
              <w:t>Срок</w:t>
            </w:r>
          </w:p>
          <w:p w:rsidR="00A01717" w:rsidRPr="003C1A61" w:rsidRDefault="00A01717" w:rsidP="00103C46">
            <w:pPr>
              <w:jc w:val="center"/>
            </w:pPr>
            <w:r w:rsidRPr="003C1A61">
              <w:t>размещения</w:t>
            </w:r>
          </w:p>
          <w:p w:rsidR="00A01717" w:rsidRPr="003C1A61" w:rsidRDefault="00A01717" w:rsidP="00103C46">
            <w:pPr>
              <w:jc w:val="center"/>
            </w:pPr>
            <w:r w:rsidRPr="003C1A61">
              <w:t>нестационарного объекта</w:t>
            </w:r>
          </w:p>
          <w:p w:rsidR="00A01717" w:rsidRPr="003C1A61" w:rsidRDefault="00A01717" w:rsidP="00103C46">
            <w:pPr>
              <w:jc w:val="center"/>
            </w:pPr>
          </w:p>
        </w:tc>
        <w:tc>
          <w:tcPr>
            <w:tcW w:w="880" w:type="dxa"/>
          </w:tcPr>
          <w:p w:rsidR="00A01717" w:rsidRPr="003C1A61" w:rsidRDefault="00A01717" w:rsidP="00103C46">
            <w:pPr>
              <w:jc w:val="center"/>
            </w:pPr>
            <w:r w:rsidRPr="003C1A61">
              <w:t>Необ</w:t>
            </w:r>
            <w:r>
              <w:t>х</w:t>
            </w:r>
            <w:r w:rsidRPr="003C1A61">
              <w:t>одимые сведения</w:t>
            </w:r>
          </w:p>
        </w:tc>
      </w:tr>
      <w:tr w:rsidR="00A01717" w:rsidRPr="003C1A61" w:rsidTr="00103C46">
        <w:tc>
          <w:tcPr>
            <w:tcW w:w="524" w:type="dxa"/>
          </w:tcPr>
          <w:p w:rsidR="00A01717" w:rsidRDefault="00A01717" w:rsidP="00103C46">
            <w:pPr>
              <w:jc w:val="center"/>
            </w:pPr>
            <w:r>
              <w:t>1</w:t>
            </w:r>
            <w:r w:rsidR="00D0146C">
              <w:t>9</w:t>
            </w:r>
          </w:p>
        </w:tc>
        <w:tc>
          <w:tcPr>
            <w:tcW w:w="2703" w:type="dxa"/>
          </w:tcPr>
          <w:p w:rsidR="00A01717" w:rsidRPr="00C74A32" w:rsidRDefault="00A01717" w:rsidP="00D0146C">
            <w:pPr>
              <w:jc w:val="center"/>
            </w:pPr>
            <w:r w:rsidRPr="004D6DEC">
              <w:t xml:space="preserve">с. </w:t>
            </w:r>
            <w:proofErr w:type="spellStart"/>
            <w:r w:rsidR="00D0146C" w:rsidRPr="004D6DEC">
              <w:t>Мамонтово</w:t>
            </w:r>
            <w:proofErr w:type="spellEnd"/>
            <w:r w:rsidRPr="004D6DEC">
              <w:t>, ул.</w:t>
            </w:r>
            <w:r w:rsidRPr="00C74A32">
              <w:t xml:space="preserve"> </w:t>
            </w:r>
            <w:r w:rsidR="002047B9">
              <w:t xml:space="preserve"> Пушкинская</w:t>
            </w:r>
            <w:r w:rsidR="004D6DEC">
              <w:t>,</w:t>
            </w:r>
            <w:r w:rsidR="002047B9">
              <w:t xml:space="preserve"> 12 </w:t>
            </w:r>
            <w:proofErr w:type="spellStart"/>
            <w:r w:rsidR="002047B9">
              <w:t>з</w:t>
            </w:r>
            <w:proofErr w:type="spellEnd"/>
          </w:p>
        </w:tc>
        <w:tc>
          <w:tcPr>
            <w:tcW w:w="1293" w:type="dxa"/>
          </w:tcPr>
          <w:p w:rsidR="00A01717" w:rsidRDefault="002047B9" w:rsidP="00103C46">
            <w:pPr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A01717" w:rsidRPr="00C74A32" w:rsidRDefault="004D6DEC" w:rsidP="00103C46">
            <w:pPr>
              <w:jc w:val="center"/>
            </w:pPr>
            <w:r>
              <w:t>автолавка (</w:t>
            </w:r>
            <w:proofErr w:type="spellStart"/>
            <w:r>
              <w:t>фудтрак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A01717" w:rsidRDefault="007E781C" w:rsidP="00103C46">
            <w:pPr>
              <w:jc w:val="center"/>
            </w:pPr>
            <w:proofErr w:type="spellStart"/>
            <w:r>
              <w:t>ф</w:t>
            </w:r>
            <w:r w:rsidR="002047B9">
              <w:t>аст</w:t>
            </w:r>
            <w:proofErr w:type="spellEnd"/>
            <w:r w:rsidR="002047B9">
              <w:t xml:space="preserve"> </w:t>
            </w:r>
            <w:proofErr w:type="spellStart"/>
            <w:r w:rsidR="002047B9">
              <w:t>фуд</w:t>
            </w:r>
            <w:proofErr w:type="spellEnd"/>
          </w:p>
        </w:tc>
        <w:tc>
          <w:tcPr>
            <w:tcW w:w="1620" w:type="dxa"/>
          </w:tcPr>
          <w:p w:rsidR="00A01717" w:rsidRDefault="00A01717" w:rsidP="00103C46">
            <w:pPr>
              <w:jc w:val="center"/>
            </w:pPr>
            <w:r>
              <w:t>На период действия договора аренды земельного участка</w:t>
            </w:r>
          </w:p>
        </w:tc>
        <w:tc>
          <w:tcPr>
            <w:tcW w:w="880" w:type="dxa"/>
          </w:tcPr>
          <w:p w:rsidR="00A01717" w:rsidRDefault="00A01717" w:rsidP="00103C46">
            <w:pPr>
              <w:jc w:val="center"/>
              <w:rPr>
                <w:b/>
              </w:rPr>
            </w:pPr>
          </w:p>
        </w:tc>
      </w:tr>
    </w:tbl>
    <w:p w:rsidR="00A01717" w:rsidRPr="00A01717" w:rsidRDefault="00A01717" w:rsidP="00A01717">
      <w:pPr>
        <w:jc w:val="both"/>
        <w:rPr>
          <w:sz w:val="28"/>
          <w:szCs w:val="28"/>
        </w:rPr>
      </w:pPr>
    </w:p>
    <w:p w:rsidR="00AA1953" w:rsidRPr="00926790" w:rsidRDefault="00AA1953" w:rsidP="00926790">
      <w:pPr>
        <w:pStyle w:val="a8"/>
        <w:numPr>
          <w:ilvl w:val="0"/>
          <w:numId w:val="13"/>
        </w:numPr>
        <w:spacing w:before="480"/>
        <w:ind w:left="0" w:firstLine="709"/>
        <w:jc w:val="both"/>
        <w:rPr>
          <w:sz w:val="28"/>
          <w:szCs w:val="28"/>
        </w:rPr>
      </w:pPr>
      <w:r w:rsidRPr="00926790">
        <w:rPr>
          <w:sz w:val="28"/>
          <w:szCs w:val="28"/>
        </w:rPr>
        <w:lastRenderedPageBreak/>
        <w:t>Опубликовать данное постановление в Сборнике муниципальных правовых актов  муниципального образования Мамонтовский район Алтайского края.</w:t>
      </w:r>
    </w:p>
    <w:p w:rsidR="00AA1953" w:rsidRDefault="00926790" w:rsidP="00AA1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1953" w:rsidRPr="00074AEA">
        <w:rPr>
          <w:sz w:val="28"/>
          <w:szCs w:val="28"/>
        </w:rPr>
        <w:t xml:space="preserve">. </w:t>
      </w:r>
      <w:proofErr w:type="gramStart"/>
      <w:r w:rsidR="00AA1953" w:rsidRPr="00074AEA">
        <w:rPr>
          <w:sz w:val="28"/>
          <w:szCs w:val="28"/>
        </w:rPr>
        <w:t>Контроль за</w:t>
      </w:r>
      <w:proofErr w:type="gramEnd"/>
      <w:r w:rsidR="00AA1953" w:rsidRPr="00074AE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="00AA1953">
        <w:rPr>
          <w:sz w:val="28"/>
          <w:szCs w:val="28"/>
        </w:rPr>
        <w:t>Семибратова А.П.</w:t>
      </w:r>
    </w:p>
    <w:p w:rsidR="00FB6118" w:rsidRPr="00677AF0" w:rsidRDefault="00AA1953" w:rsidP="00AA1953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F1413" w:rsidRPr="00677AF0">
        <w:rPr>
          <w:sz w:val="28"/>
          <w:szCs w:val="28"/>
        </w:rPr>
        <w:t xml:space="preserve"> </w:t>
      </w:r>
      <w:r w:rsidR="004C1979" w:rsidRPr="00677AF0">
        <w:rPr>
          <w:sz w:val="28"/>
          <w:szCs w:val="28"/>
        </w:rPr>
        <w:t>района</w:t>
      </w:r>
      <w:r w:rsidR="004C1979" w:rsidRPr="00677AF0">
        <w:rPr>
          <w:sz w:val="28"/>
          <w:szCs w:val="28"/>
        </w:rPr>
        <w:tab/>
      </w:r>
      <w:r w:rsidR="00466F0E" w:rsidRPr="00677AF0">
        <w:rPr>
          <w:sz w:val="28"/>
          <w:szCs w:val="28"/>
        </w:rPr>
        <w:t xml:space="preserve">                 </w:t>
      </w:r>
      <w:r w:rsidR="00540CD3" w:rsidRPr="00677AF0">
        <w:rPr>
          <w:sz w:val="28"/>
          <w:szCs w:val="28"/>
        </w:rPr>
        <w:t xml:space="preserve">                             </w:t>
      </w:r>
      <w:r w:rsidR="00C44443" w:rsidRPr="00677AF0">
        <w:rPr>
          <w:sz w:val="28"/>
          <w:szCs w:val="28"/>
        </w:rPr>
        <w:t xml:space="preserve">      </w:t>
      </w:r>
      <w:r w:rsidR="00677AF0" w:rsidRPr="00677AF0">
        <w:rPr>
          <w:sz w:val="28"/>
          <w:szCs w:val="28"/>
        </w:rPr>
        <w:t xml:space="preserve">                 </w:t>
      </w:r>
      <w:r w:rsidR="0058288E">
        <w:rPr>
          <w:sz w:val="28"/>
          <w:szCs w:val="28"/>
        </w:rPr>
        <w:t xml:space="preserve">         </w:t>
      </w:r>
      <w:r w:rsidR="00677AF0" w:rsidRPr="00677AF0">
        <w:rPr>
          <w:sz w:val="28"/>
          <w:szCs w:val="28"/>
        </w:rPr>
        <w:t xml:space="preserve"> </w:t>
      </w:r>
      <w:r w:rsidR="0058288E">
        <w:rPr>
          <w:sz w:val="28"/>
          <w:szCs w:val="28"/>
        </w:rPr>
        <w:t>С.А. Волчков</w:t>
      </w:r>
    </w:p>
    <w:p w:rsidR="0020494C" w:rsidRDefault="0020494C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20494C" w:rsidRDefault="0020494C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20494C" w:rsidRDefault="0020494C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20494C" w:rsidRDefault="0020494C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426E57" w:rsidRDefault="00426E57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20494C" w:rsidRDefault="0020494C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20494C" w:rsidRDefault="0020494C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20494C" w:rsidRDefault="0020494C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EC167B" w:rsidRDefault="00EC167B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sectPr w:rsidR="00926790" w:rsidSect="00466F0E"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78" w:rsidRDefault="00CF6478" w:rsidP="004926F1">
      <w:r>
        <w:separator/>
      </w:r>
    </w:p>
  </w:endnote>
  <w:endnote w:type="continuationSeparator" w:id="0">
    <w:p w:rsidR="00CF6478" w:rsidRDefault="00CF6478" w:rsidP="0049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78" w:rsidRDefault="00CF6478" w:rsidP="004926F1">
      <w:r>
        <w:separator/>
      </w:r>
    </w:p>
  </w:footnote>
  <w:footnote w:type="continuationSeparator" w:id="0">
    <w:p w:rsidR="00CF6478" w:rsidRDefault="00CF6478" w:rsidP="0049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5.7pt;height:24.2pt;visibility:visible;mso-wrap-style:square" o:bullet="t">
        <v:imagedata r:id="rId1" o:title=""/>
      </v:shape>
    </w:pict>
  </w:numPicBullet>
  <w:numPicBullet w:numPicBulletId="1">
    <w:pict>
      <v:shape id="_x0000_i1034" type="#_x0000_t75" style="width:31.1pt;height:24.2pt;visibility:visible;mso-wrap-style:square" o:bullet="t">
        <v:imagedata r:id="rId2" o:title=""/>
      </v:shape>
    </w:pict>
  </w:numPicBullet>
  <w:numPicBullet w:numPicBulletId="2">
    <w:pict>
      <v:shape id="_x0000_i1035" type="#_x0000_t75" style="width:24.75pt;height:24.2pt;visibility:visible;mso-wrap-style:square" o:bullet="t">
        <v:imagedata r:id="rId3" o:title=""/>
      </v:shape>
    </w:pict>
  </w:numPicBullet>
  <w:numPicBullet w:numPicBulletId="3">
    <w:pict>
      <v:shape id="_x0000_i1036" type="#_x0000_t75" style="width:28.2pt;height:24.2pt;visibility:visible;mso-wrap-style:square" o:bullet="t">
        <v:imagedata r:id="rId4" o:title=""/>
      </v:shape>
    </w:pict>
  </w:numPicBullet>
  <w:numPicBullet w:numPicBulletId="4">
    <w:pict>
      <v:shape id="_x0000_i1037" type="#_x0000_t75" style="width:34pt;height:24.2pt;visibility:visible;mso-wrap-style:square" o:bullet="t">
        <v:imagedata r:id="rId5" o:title=""/>
      </v:shape>
    </w:pict>
  </w:numPicBullet>
  <w:numPicBullet w:numPicBulletId="5">
    <w:pict>
      <v:shape id="_x0000_i1038" type="#_x0000_t75" style="width:36.85pt;height:24.2pt;visibility:visible;mso-wrap-style:square" o:bullet="t">
        <v:imagedata r:id="rId6" o:title=""/>
      </v:shape>
    </w:pict>
  </w:numPicBullet>
  <w:numPicBullet w:numPicBulletId="6">
    <w:pict>
      <v:shape id="_x0000_i1039" type="#_x0000_t75" style="width:32.85pt;height:24.2pt;visibility:visible;mso-wrap-style:square" o:bullet="t">
        <v:imagedata r:id="rId7" o:title=""/>
      </v:shape>
    </w:pict>
  </w:numPicBullet>
  <w:abstractNum w:abstractNumId="0">
    <w:nsid w:val="02B809CB"/>
    <w:multiLevelType w:val="hybridMultilevel"/>
    <w:tmpl w:val="DF8EE4EC"/>
    <w:lvl w:ilvl="0" w:tplc="D588501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67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ED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8C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29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CB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C2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28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C2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EE58D2"/>
    <w:multiLevelType w:val="hybridMultilevel"/>
    <w:tmpl w:val="66A652F2"/>
    <w:lvl w:ilvl="0" w:tplc="62EC4D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61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45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2D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02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45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A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A9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68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5A4010"/>
    <w:multiLevelType w:val="hybridMultilevel"/>
    <w:tmpl w:val="B4DCCF44"/>
    <w:lvl w:ilvl="0" w:tplc="DAB01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A8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2A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65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A5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2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6E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AF7F7B"/>
    <w:multiLevelType w:val="hybridMultilevel"/>
    <w:tmpl w:val="B17C651A"/>
    <w:lvl w:ilvl="0" w:tplc="19CAE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61B05"/>
    <w:multiLevelType w:val="hybridMultilevel"/>
    <w:tmpl w:val="27E83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813"/>
    <w:multiLevelType w:val="hybridMultilevel"/>
    <w:tmpl w:val="96ACB1D4"/>
    <w:lvl w:ilvl="0" w:tplc="5130F08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707E7"/>
    <w:multiLevelType w:val="multilevel"/>
    <w:tmpl w:val="ABE046B4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02A7AE0"/>
    <w:multiLevelType w:val="hybridMultilevel"/>
    <w:tmpl w:val="855A76DE"/>
    <w:lvl w:ilvl="0" w:tplc="AA0ACC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4A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CB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8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68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41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4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E6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A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402972"/>
    <w:multiLevelType w:val="multilevel"/>
    <w:tmpl w:val="7B167C0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FB01528"/>
    <w:multiLevelType w:val="singleLevel"/>
    <w:tmpl w:val="A16A09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45076216"/>
    <w:multiLevelType w:val="multilevel"/>
    <w:tmpl w:val="5B703444"/>
    <w:lvl w:ilvl="0">
      <w:start w:val="1"/>
      <w:numFmt w:val="decimal"/>
      <w:lvlText w:val="36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1CC9"/>
    <w:multiLevelType w:val="multilevel"/>
    <w:tmpl w:val="F7CCEF00"/>
    <w:lvl w:ilvl="0">
      <w:start w:val="2"/>
      <w:numFmt w:val="decimal"/>
      <w:lvlText w:val="100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16F9F"/>
    <w:multiLevelType w:val="hybridMultilevel"/>
    <w:tmpl w:val="D2D6EBDE"/>
    <w:lvl w:ilvl="0" w:tplc="6A303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35A62"/>
    <w:multiLevelType w:val="hybridMultilevel"/>
    <w:tmpl w:val="B5FC2DE0"/>
    <w:lvl w:ilvl="0" w:tplc="AB903F2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6C844F27"/>
    <w:multiLevelType w:val="hybridMultilevel"/>
    <w:tmpl w:val="C532B0F0"/>
    <w:lvl w:ilvl="0" w:tplc="8EE8DE3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C6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B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C5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C6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AC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6CE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C2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F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076248A"/>
    <w:multiLevelType w:val="hybridMultilevel"/>
    <w:tmpl w:val="FDC8655E"/>
    <w:lvl w:ilvl="0" w:tplc="4A38D9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CE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CA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2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C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76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61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A4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29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</w:num>
  <w:num w:numId="2">
    <w:abstractNumId w:val="14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6"/>
  </w:num>
  <w:num w:numId="11">
    <w:abstractNumId w:val="0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53B"/>
    <w:rsid w:val="00011FF0"/>
    <w:rsid w:val="00014D3D"/>
    <w:rsid w:val="00020DBE"/>
    <w:rsid w:val="000402A7"/>
    <w:rsid w:val="0005088E"/>
    <w:rsid w:val="000518D7"/>
    <w:rsid w:val="000615B6"/>
    <w:rsid w:val="00070E15"/>
    <w:rsid w:val="00096955"/>
    <w:rsid w:val="000A1466"/>
    <w:rsid w:val="000B303C"/>
    <w:rsid w:val="000C3BD6"/>
    <w:rsid w:val="000D67DD"/>
    <w:rsid w:val="000D7D1E"/>
    <w:rsid w:val="00102089"/>
    <w:rsid w:val="00102E4D"/>
    <w:rsid w:val="00104997"/>
    <w:rsid w:val="0011683F"/>
    <w:rsid w:val="00116A83"/>
    <w:rsid w:val="00123FD7"/>
    <w:rsid w:val="001253F4"/>
    <w:rsid w:val="0013323F"/>
    <w:rsid w:val="00146D28"/>
    <w:rsid w:val="001501A1"/>
    <w:rsid w:val="00154B2F"/>
    <w:rsid w:val="00156F3B"/>
    <w:rsid w:val="00162AF0"/>
    <w:rsid w:val="00162C05"/>
    <w:rsid w:val="00164E28"/>
    <w:rsid w:val="001772EA"/>
    <w:rsid w:val="00190C2A"/>
    <w:rsid w:val="001939E9"/>
    <w:rsid w:val="00196D17"/>
    <w:rsid w:val="001A0EBE"/>
    <w:rsid w:val="001A6E28"/>
    <w:rsid w:val="001B3D6B"/>
    <w:rsid w:val="001B7512"/>
    <w:rsid w:val="001D094F"/>
    <w:rsid w:val="001D7322"/>
    <w:rsid w:val="001D7A16"/>
    <w:rsid w:val="001D7FFE"/>
    <w:rsid w:val="001E0335"/>
    <w:rsid w:val="001E1C7D"/>
    <w:rsid w:val="001F17D9"/>
    <w:rsid w:val="002047B9"/>
    <w:rsid w:val="0020494C"/>
    <w:rsid w:val="002167D6"/>
    <w:rsid w:val="002224E9"/>
    <w:rsid w:val="00227C89"/>
    <w:rsid w:val="0023661F"/>
    <w:rsid w:val="00244D96"/>
    <w:rsid w:val="00253146"/>
    <w:rsid w:val="00273612"/>
    <w:rsid w:val="002835CC"/>
    <w:rsid w:val="002861BE"/>
    <w:rsid w:val="0028688E"/>
    <w:rsid w:val="002976E3"/>
    <w:rsid w:val="002A6C50"/>
    <w:rsid w:val="002B0204"/>
    <w:rsid w:val="002B7E58"/>
    <w:rsid w:val="002D478C"/>
    <w:rsid w:val="002E3DF6"/>
    <w:rsid w:val="002F3091"/>
    <w:rsid w:val="002F76D7"/>
    <w:rsid w:val="0030104A"/>
    <w:rsid w:val="0030499D"/>
    <w:rsid w:val="00311D9E"/>
    <w:rsid w:val="003155DB"/>
    <w:rsid w:val="003212C5"/>
    <w:rsid w:val="0032249C"/>
    <w:rsid w:val="0033720F"/>
    <w:rsid w:val="00343E22"/>
    <w:rsid w:val="003504D8"/>
    <w:rsid w:val="003561F7"/>
    <w:rsid w:val="00366B4A"/>
    <w:rsid w:val="0038202C"/>
    <w:rsid w:val="003835F7"/>
    <w:rsid w:val="0038561D"/>
    <w:rsid w:val="00391A15"/>
    <w:rsid w:val="00394318"/>
    <w:rsid w:val="003A3C2E"/>
    <w:rsid w:val="003B0EE4"/>
    <w:rsid w:val="003B25BE"/>
    <w:rsid w:val="003B522B"/>
    <w:rsid w:val="003C4CD2"/>
    <w:rsid w:val="003C63C2"/>
    <w:rsid w:val="003D3D84"/>
    <w:rsid w:val="003D5EEA"/>
    <w:rsid w:val="003E3936"/>
    <w:rsid w:val="003F728F"/>
    <w:rsid w:val="00400D27"/>
    <w:rsid w:val="00411419"/>
    <w:rsid w:val="00420153"/>
    <w:rsid w:val="00422144"/>
    <w:rsid w:val="00426E57"/>
    <w:rsid w:val="004308CE"/>
    <w:rsid w:val="00430D6D"/>
    <w:rsid w:val="00435B76"/>
    <w:rsid w:val="00441BBA"/>
    <w:rsid w:val="004524E9"/>
    <w:rsid w:val="0046215B"/>
    <w:rsid w:val="00464243"/>
    <w:rsid w:val="004644FE"/>
    <w:rsid w:val="00466F0E"/>
    <w:rsid w:val="00467495"/>
    <w:rsid w:val="00470010"/>
    <w:rsid w:val="004756FB"/>
    <w:rsid w:val="00476773"/>
    <w:rsid w:val="0048649D"/>
    <w:rsid w:val="004926F1"/>
    <w:rsid w:val="004A36A7"/>
    <w:rsid w:val="004A4586"/>
    <w:rsid w:val="004C12F3"/>
    <w:rsid w:val="004C1979"/>
    <w:rsid w:val="004C3F2A"/>
    <w:rsid w:val="004C4BE9"/>
    <w:rsid w:val="004C525C"/>
    <w:rsid w:val="004D03D7"/>
    <w:rsid w:val="004D4407"/>
    <w:rsid w:val="004D5292"/>
    <w:rsid w:val="004D654F"/>
    <w:rsid w:val="004D6DEC"/>
    <w:rsid w:val="004D785B"/>
    <w:rsid w:val="004E29C6"/>
    <w:rsid w:val="004E6C4F"/>
    <w:rsid w:val="004F1413"/>
    <w:rsid w:val="004F36A5"/>
    <w:rsid w:val="004F454D"/>
    <w:rsid w:val="0052171A"/>
    <w:rsid w:val="00524125"/>
    <w:rsid w:val="00533C25"/>
    <w:rsid w:val="00540CD3"/>
    <w:rsid w:val="00566DED"/>
    <w:rsid w:val="00571698"/>
    <w:rsid w:val="0058288E"/>
    <w:rsid w:val="00587579"/>
    <w:rsid w:val="0059565E"/>
    <w:rsid w:val="005A5A6A"/>
    <w:rsid w:val="005A5B1F"/>
    <w:rsid w:val="005C183F"/>
    <w:rsid w:val="005C4CE1"/>
    <w:rsid w:val="005D780B"/>
    <w:rsid w:val="005E01A5"/>
    <w:rsid w:val="005E0CF8"/>
    <w:rsid w:val="005E4E00"/>
    <w:rsid w:val="005F0566"/>
    <w:rsid w:val="005F279A"/>
    <w:rsid w:val="005F3F37"/>
    <w:rsid w:val="006049F3"/>
    <w:rsid w:val="0061392D"/>
    <w:rsid w:val="00613CE3"/>
    <w:rsid w:val="006160A0"/>
    <w:rsid w:val="00624B63"/>
    <w:rsid w:val="00630B16"/>
    <w:rsid w:val="00632F32"/>
    <w:rsid w:val="00633B16"/>
    <w:rsid w:val="00641B8D"/>
    <w:rsid w:val="00663D44"/>
    <w:rsid w:val="00671544"/>
    <w:rsid w:val="006724E5"/>
    <w:rsid w:val="0067543A"/>
    <w:rsid w:val="006766B6"/>
    <w:rsid w:val="00677AF0"/>
    <w:rsid w:val="006821CF"/>
    <w:rsid w:val="0069329C"/>
    <w:rsid w:val="006935E1"/>
    <w:rsid w:val="00696AF6"/>
    <w:rsid w:val="006A14BD"/>
    <w:rsid w:val="006B306F"/>
    <w:rsid w:val="006B3BB3"/>
    <w:rsid w:val="006B49F1"/>
    <w:rsid w:val="006B55F3"/>
    <w:rsid w:val="006B7A78"/>
    <w:rsid w:val="006C4916"/>
    <w:rsid w:val="006C7452"/>
    <w:rsid w:val="006D0EF0"/>
    <w:rsid w:val="006D21E5"/>
    <w:rsid w:val="006E2327"/>
    <w:rsid w:val="006E2BD5"/>
    <w:rsid w:val="006F43C7"/>
    <w:rsid w:val="00704B68"/>
    <w:rsid w:val="007061DA"/>
    <w:rsid w:val="007105A6"/>
    <w:rsid w:val="007140BF"/>
    <w:rsid w:val="00724F0C"/>
    <w:rsid w:val="007364EB"/>
    <w:rsid w:val="0074302A"/>
    <w:rsid w:val="00746634"/>
    <w:rsid w:val="00746AFA"/>
    <w:rsid w:val="007541FE"/>
    <w:rsid w:val="00756B75"/>
    <w:rsid w:val="007643C6"/>
    <w:rsid w:val="00766841"/>
    <w:rsid w:val="00767473"/>
    <w:rsid w:val="00767EF9"/>
    <w:rsid w:val="00785516"/>
    <w:rsid w:val="00785C62"/>
    <w:rsid w:val="007870C4"/>
    <w:rsid w:val="007A01CE"/>
    <w:rsid w:val="007A254C"/>
    <w:rsid w:val="007A487A"/>
    <w:rsid w:val="007A6E2A"/>
    <w:rsid w:val="007B36D8"/>
    <w:rsid w:val="007B7DD7"/>
    <w:rsid w:val="007B7E6A"/>
    <w:rsid w:val="007C20AE"/>
    <w:rsid w:val="007C246B"/>
    <w:rsid w:val="007D043C"/>
    <w:rsid w:val="007D17F3"/>
    <w:rsid w:val="007D7DD2"/>
    <w:rsid w:val="007E747C"/>
    <w:rsid w:val="007E781C"/>
    <w:rsid w:val="007F216B"/>
    <w:rsid w:val="007F3B65"/>
    <w:rsid w:val="007F46BD"/>
    <w:rsid w:val="00805784"/>
    <w:rsid w:val="0080695C"/>
    <w:rsid w:val="0080704A"/>
    <w:rsid w:val="0081561A"/>
    <w:rsid w:val="008227D3"/>
    <w:rsid w:val="008251C1"/>
    <w:rsid w:val="00826733"/>
    <w:rsid w:val="008302CA"/>
    <w:rsid w:val="008311D4"/>
    <w:rsid w:val="0083372A"/>
    <w:rsid w:val="00846929"/>
    <w:rsid w:val="00846EAC"/>
    <w:rsid w:val="00851997"/>
    <w:rsid w:val="00856F75"/>
    <w:rsid w:val="008624E8"/>
    <w:rsid w:val="00870F25"/>
    <w:rsid w:val="00873B75"/>
    <w:rsid w:val="00875099"/>
    <w:rsid w:val="00875C81"/>
    <w:rsid w:val="0087722B"/>
    <w:rsid w:val="00884EE3"/>
    <w:rsid w:val="008A368E"/>
    <w:rsid w:val="008A3969"/>
    <w:rsid w:val="008A59D3"/>
    <w:rsid w:val="008B12A9"/>
    <w:rsid w:val="008D5A7E"/>
    <w:rsid w:val="008D5BD4"/>
    <w:rsid w:val="008E3000"/>
    <w:rsid w:val="008E550B"/>
    <w:rsid w:val="008E5DD0"/>
    <w:rsid w:val="008E68B4"/>
    <w:rsid w:val="008E6A87"/>
    <w:rsid w:val="0090158C"/>
    <w:rsid w:val="00906516"/>
    <w:rsid w:val="00907813"/>
    <w:rsid w:val="00907FD6"/>
    <w:rsid w:val="00915414"/>
    <w:rsid w:val="00926790"/>
    <w:rsid w:val="00933A07"/>
    <w:rsid w:val="00935992"/>
    <w:rsid w:val="00937C1A"/>
    <w:rsid w:val="00940612"/>
    <w:rsid w:val="00951B2F"/>
    <w:rsid w:val="00951F18"/>
    <w:rsid w:val="00952598"/>
    <w:rsid w:val="009654A9"/>
    <w:rsid w:val="009665B9"/>
    <w:rsid w:val="009754D6"/>
    <w:rsid w:val="00976CD1"/>
    <w:rsid w:val="009803DB"/>
    <w:rsid w:val="00984160"/>
    <w:rsid w:val="00985E0F"/>
    <w:rsid w:val="0098733D"/>
    <w:rsid w:val="00987D7C"/>
    <w:rsid w:val="009A0A2F"/>
    <w:rsid w:val="009A2C9C"/>
    <w:rsid w:val="009A3277"/>
    <w:rsid w:val="009B54F7"/>
    <w:rsid w:val="009D485F"/>
    <w:rsid w:val="009D6E86"/>
    <w:rsid w:val="009F04FF"/>
    <w:rsid w:val="009F50FC"/>
    <w:rsid w:val="00A01717"/>
    <w:rsid w:val="00A1538E"/>
    <w:rsid w:val="00A25F95"/>
    <w:rsid w:val="00A2699A"/>
    <w:rsid w:val="00A55A3E"/>
    <w:rsid w:val="00A63D6C"/>
    <w:rsid w:val="00A7461F"/>
    <w:rsid w:val="00A7499C"/>
    <w:rsid w:val="00A91CDB"/>
    <w:rsid w:val="00A94EBA"/>
    <w:rsid w:val="00AA1953"/>
    <w:rsid w:val="00AA51AF"/>
    <w:rsid w:val="00AB15FE"/>
    <w:rsid w:val="00AB32DB"/>
    <w:rsid w:val="00AB5737"/>
    <w:rsid w:val="00AC233B"/>
    <w:rsid w:val="00AD61B2"/>
    <w:rsid w:val="00AD6CAA"/>
    <w:rsid w:val="00AD6CE7"/>
    <w:rsid w:val="00AE613E"/>
    <w:rsid w:val="00B0053B"/>
    <w:rsid w:val="00B0517C"/>
    <w:rsid w:val="00B06D0C"/>
    <w:rsid w:val="00B0752F"/>
    <w:rsid w:val="00B13128"/>
    <w:rsid w:val="00B33A70"/>
    <w:rsid w:val="00B34759"/>
    <w:rsid w:val="00B510C5"/>
    <w:rsid w:val="00B67923"/>
    <w:rsid w:val="00B70157"/>
    <w:rsid w:val="00B71AE4"/>
    <w:rsid w:val="00B7654F"/>
    <w:rsid w:val="00B83435"/>
    <w:rsid w:val="00B86E2E"/>
    <w:rsid w:val="00B87B42"/>
    <w:rsid w:val="00B93002"/>
    <w:rsid w:val="00BB644D"/>
    <w:rsid w:val="00BC011A"/>
    <w:rsid w:val="00BD5109"/>
    <w:rsid w:val="00BF747E"/>
    <w:rsid w:val="00C05D72"/>
    <w:rsid w:val="00C07E50"/>
    <w:rsid w:val="00C11A9F"/>
    <w:rsid w:val="00C20E92"/>
    <w:rsid w:val="00C230AD"/>
    <w:rsid w:val="00C37C6F"/>
    <w:rsid w:val="00C40502"/>
    <w:rsid w:val="00C41B25"/>
    <w:rsid w:val="00C44443"/>
    <w:rsid w:val="00C50465"/>
    <w:rsid w:val="00C64636"/>
    <w:rsid w:val="00C74A32"/>
    <w:rsid w:val="00C8227F"/>
    <w:rsid w:val="00C85759"/>
    <w:rsid w:val="00C85A91"/>
    <w:rsid w:val="00C8749E"/>
    <w:rsid w:val="00C90813"/>
    <w:rsid w:val="00C92D25"/>
    <w:rsid w:val="00C93ECD"/>
    <w:rsid w:val="00CA5F2A"/>
    <w:rsid w:val="00CB0447"/>
    <w:rsid w:val="00CB3DA1"/>
    <w:rsid w:val="00CB77AE"/>
    <w:rsid w:val="00CC75BA"/>
    <w:rsid w:val="00CD3D32"/>
    <w:rsid w:val="00CF0023"/>
    <w:rsid w:val="00CF0171"/>
    <w:rsid w:val="00CF1029"/>
    <w:rsid w:val="00CF2B39"/>
    <w:rsid w:val="00CF363E"/>
    <w:rsid w:val="00CF6478"/>
    <w:rsid w:val="00CF74ED"/>
    <w:rsid w:val="00D00E73"/>
    <w:rsid w:val="00D0146C"/>
    <w:rsid w:val="00D026D8"/>
    <w:rsid w:val="00D04818"/>
    <w:rsid w:val="00D07993"/>
    <w:rsid w:val="00D15929"/>
    <w:rsid w:val="00D32218"/>
    <w:rsid w:val="00D3549F"/>
    <w:rsid w:val="00D41256"/>
    <w:rsid w:val="00D64EA0"/>
    <w:rsid w:val="00D655DF"/>
    <w:rsid w:val="00D66000"/>
    <w:rsid w:val="00D74E36"/>
    <w:rsid w:val="00D7543A"/>
    <w:rsid w:val="00D7740D"/>
    <w:rsid w:val="00D829EA"/>
    <w:rsid w:val="00D87830"/>
    <w:rsid w:val="00DA60FB"/>
    <w:rsid w:val="00DB46D9"/>
    <w:rsid w:val="00DB66E2"/>
    <w:rsid w:val="00DB7F56"/>
    <w:rsid w:val="00DD1D6D"/>
    <w:rsid w:val="00DD26CE"/>
    <w:rsid w:val="00DD3AA8"/>
    <w:rsid w:val="00DE15A3"/>
    <w:rsid w:val="00DF4C87"/>
    <w:rsid w:val="00E049F6"/>
    <w:rsid w:val="00E057FE"/>
    <w:rsid w:val="00E21479"/>
    <w:rsid w:val="00E407E7"/>
    <w:rsid w:val="00E62018"/>
    <w:rsid w:val="00E63B12"/>
    <w:rsid w:val="00E64254"/>
    <w:rsid w:val="00E715D8"/>
    <w:rsid w:val="00E71AA3"/>
    <w:rsid w:val="00E721D9"/>
    <w:rsid w:val="00E72D5F"/>
    <w:rsid w:val="00E74660"/>
    <w:rsid w:val="00E74E99"/>
    <w:rsid w:val="00E91E3A"/>
    <w:rsid w:val="00EA6B99"/>
    <w:rsid w:val="00EB0B95"/>
    <w:rsid w:val="00EB37E8"/>
    <w:rsid w:val="00EB7CE4"/>
    <w:rsid w:val="00EC167B"/>
    <w:rsid w:val="00EC7D10"/>
    <w:rsid w:val="00EE01AB"/>
    <w:rsid w:val="00EE0323"/>
    <w:rsid w:val="00EF0E58"/>
    <w:rsid w:val="00EF330E"/>
    <w:rsid w:val="00F00B1E"/>
    <w:rsid w:val="00F05B1C"/>
    <w:rsid w:val="00F153B3"/>
    <w:rsid w:val="00F31850"/>
    <w:rsid w:val="00F3762B"/>
    <w:rsid w:val="00F41095"/>
    <w:rsid w:val="00F45AF1"/>
    <w:rsid w:val="00F46FF5"/>
    <w:rsid w:val="00F66596"/>
    <w:rsid w:val="00F670E5"/>
    <w:rsid w:val="00F80247"/>
    <w:rsid w:val="00F82B1D"/>
    <w:rsid w:val="00F85208"/>
    <w:rsid w:val="00F85F7B"/>
    <w:rsid w:val="00F87D30"/>
    <w:rsid w:val="00F94B7F"/>
    <w:rsid w:val="00F951E8"/>
    <w:rsid w:val="00FA2319"/>
    <w:rsid w:val="00FA66FE"/>
    <w:rsid w:val="00FB05C2"/>
    <w:rsid w:val="00FB6118"/>
    <w:rsid w:val="00FC0DC8"/>
    <w:rsid w:val="00FC1392"/>
    <w:rsid w:val="00FC16A9"/>
    <w:rsid w:val="00FC5671"/>
    <w:rsid w:val="00FD0C9C"/>
    <w:rsid w:val="00FD15FD"/>
    <w:rsid w:val="00FE0A29"/>
    <w:rsid w:val="00FF0C4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79A"/>
  </w:style>
  <w:style w:type="paragraph" w:styleId="1">
    <w:name w:val="heading 1"/>
    <w:basedOn w:val="a"/>
    <w:next w:val="a"/>
    <w:qFormat/>
    <w:rsid w:val="005F279A"/>
    <w:pPr>
      <w:keepNext/>
      <w:ind w:firstLine="851"/>
      <w:jc w:val="both"/>
      <w:outlineLvl w:val="0"/>
    </w:pPr>
    <w:rPr>
      <w:sz w:val="26"/>
    </w:rPr>
  </w:style>
  <w:style w:type="paragraph" w:styleId="3">
    <w:name w:val="heading 3"/>
    <w:basedOn w:val="a"/>
    <w:next w:val="a"/>
    <w:qFormat/>
    <w:rsid w:val="005F27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çàãîëîâîê 6"/>
    <w:basedOn w:val="a"/>
    <w:next w:val="a"/>
    <w:rsid w:val="005F279A"/>
    <w:pPr>
      <w:keepNext/>
      <w:jc w:val="center"/>
    </w:pPr>
    <w:rPr>
      <w:sz w:val="28"/>
    </w:rPr>
  </w:style>
  <w:style w:type="paragraph" w:styleId="a3">
    <w:name w:val="Body Text"/>
    <w:basedOn w:val="a"/>
    <w:rsid w:val="005F279A"/>
    <w:pPr>
      <w:jc w:val="both"/>
    </w:pPr>
    <w:rPr>
      <w:sz w:val="26"/>
    </w:rPr>
  </w:style>
  <w:style w:type="paragraph" w:styleId="a4">
    <w:name w:val="Body Text Indent"/>
    <w:basedOn w:val="a"/>
    <w:link w:val="a5"/>
    <w:rsid w:val="0098733D"/>
    <w:pPr>
      <w:spacing w:after="120"/>
      <w:ind w:left="283"/>
    </w:pPr>
  </w:style>
  <w:style w:type="table" w:styleId="a6">
    <w:name w:val="Table Grid"/>
    <w:basedOn w:val="a1"/>
    <w:rsid w:val="0046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24E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D64EA0"/>
    <w:pPr>
      <w:ind w:left="720"/>
      <w:contextualSpacing/>
    </w:pPr>
  </w:style>
  <w:style w:type="paragraph" w:styleId="a9">
    <w:name w:val="header"/>
    <w:basedOn w:val="a"/>
    <w:link w:val="aa"/>
    <w:rsid w:val="00492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26F1"/>
  </w:style>
  <w:style w:type="paragraph" w:styleId="ab">
    <w:name w:val="footer"/>
    <w:basedOn w:val="a"/>
    <w:link w:val="ac"/>
    <w:rsid w:val="00492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26F1"/>
  </w:style>
  <w:style w:type="character" w:customStyle="1" w:styleId="a5">
    <w:name w:val="Основной текст с отступом Знак"/>
    <w:basedOn w:val="a0"/>
    <w:link w:val="a4"/>
    <w:rsid w:val="00FB6118"/>
  </w:style>
  <w:style w:type="paragraph" w:customStyle="1" w:styleId="ConsPlusTitle">
    <w:name w:val="ConsPlusTitle"/>
    <w:uiPriority w:val="99"/>
    <w:rsid w:val="003D3D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Гипертекстовая ссылка"/>
    <w:uiPriority w:val="99"/>
    <w:rsid w:val="003D3D84"/>
    <w:rPr>
      <w:b w:val="0"/>
      <w:bCs w:val="0"/>
      <w:color w:val="106BBE"/>
    </w:rPr>
  </w:style>
  <w:style w:type="paragraph" w:customStyle="1" w:styleId="ConsPlusNormal">
    <w:name w:val="ConsPlusNormal"/>
    <w:link w:val="ConsPlusNormal0"/>
    <w:rsid w:val="00B13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13128"/>
    <w:rPr>
      <w:rFonts w:ascii="Arial" w:hAnsi="Arial" w:cs="Arial"/>
    </w:rPr>
  </w:style>
  <w:style w:type="character" w:customStyle="1" w:styleId="FontStyle90">
    <w:name w:val="Font Style90"/>
    <w:rsid w:val="005E01A5"/>
    <w:rPr>
      <w:rFonts w:ascii="Georgia" w:hAnsi="Georgia" w:cs="Georgia"/>
      <w:sz w:val="16"/>
    </w:rPr>
  </w:style>
  <w:style w:type="character" w:customStyle="1" w:styleId="ae">
    <w:name w:val="Сравнение редакций. Добавленный фрагмент"/>
    <w:rsid w:val="005C183F"/>
    <w:rPr>
      <w:color w:val="000000"/>
      <w:shd w:val="clear" w:color="auto" w:fill="C1D7FF"/>
    </w:rPr>
  </w:style>
  <w:style w:type="character" w:customStyle="1" w:styleId="2">
    <w:name w:val="Основной текст (2)_"/>
    <w:basedOn w:val="a0"/>
    <w:link w:val="20"/>
    <w:rsid w:val="00AA195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953"/>
    <w:pPr>
      <w:widowControl w:val="0"/>
      <w:shd w:val="clear" w:color="auto" w:fill="FFFFFF"/>
      <w:spacing w:before="660" w:after="6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29pt">
    <w:name w:val="Основной текст (2) + 9 pt"/>
    <w:basedOn w:val="2"/>
    <w:rsid w:val="00AA19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A1953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A1953"/>
    <w:rPr>
      <w:rFonts w:ascii="Candara" w:eastAsia="Candara" w:hAnsi="Candara" w:cs="Candara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AA1953"/>
    <w:rPr>
      <w:rFonts w:ascii="Candara" w:eastAsia="Candara" w:hAnsi="Candara" w:cs="Candara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AA1953"/>
    <w:pPr>
      <w:widowControl w:val="0"/>
      <w:shd w:val="clear" w:color="auto" w:fill="FFFFFF"/>
      <w:spacing w:after="60" w:line="0" w:lineRule="atLeast"/>
    </w:pPr>
    <w:rPr>
      <w:rFonts w:ascii="Candara" w:eastAsia="Candara" w:hAnsi="Candara" w:cs="Candara"/>
      <w:i/>
      <w:iCs/>
    </w:rPr>
  </w:style>
  <w:style w:type="paragraph" w:customStyle="1" w:styleId="140">
    <w:name w:val="Основной текст (14)"/>
    <w:basedOn w:val="a"/>
    <w:link w:val="14"/>
    <w:rsid w:val="00AA1953"/>
    <w:pPr>
      <w:widowControl w:val="0"/>
      <w:shd w:val="clear" w:color="auto" w:fill="FFFFFF"/>
      <w:spacing w:before="120" w:after="120"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150">
    <w:name w:val="Основной текст (15)"/>
    <w:basedOn w:val="a"/>
    <w:link w:val="15"/>
    <w:rsid w:val="00AA1953"/>
    <w:pPr>
      <w:widowControl w:val="0"/>
      <w:shd w:val="clear" w:color="auto" w:fill="FFFFFF"/>
      <w:spacing w:before="120" w:line="0" w:lineRule="atLeast"/>
    </w:pPr>
    <w:rPr>
      <w:rFonts w:ascii="Candara" w:eastAsia="Candara" w:hAnsi="Candara" w:cs="Candara"/>
      <w:i/>
      <w:iCs/>
      <w:sz w:val="19"/>
      <w:szCs w:val="19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B3B4E-5DEB-466C-BCEE-5A50ED5C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МАМОНТОВСКОГО РАЙОНА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МАМОНТОВСКОГО РАЙОНА</dc:title>
  <dc:creator>Машбюро</dc:creator>
  <cp:lastModifiedBy>User</cp:lastModifiedBy>
  <cp:revision>12</cp:revision>
  <cp:lastPrinted>2018-10-10T04:08:00Z</cp:lastPrinted>
  <dcterms:created xsi:type="dcterms:W3CDTF">2020-11-09T05:23:00Z</dcterms:created>
  <dcterms:modified xsi:type="dcterms:W3CDTF">2021-07-09T03:12:00Z</dcterms:modified>
</cp:coreProperties>
</file>